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BA" w:rsidRPr="000B2F97" w:rsidRDefault="006161BA" w:rsidP="006161BA">
      <w:pPr>
        <w:ind w:left="5954"/>
        <w:rPr>
          <w:sz w:val="24"/>
          <w:szCs w:val="24"/>
        </w:rPr>
      </w:pPr>
      <w:r w:rsidRPr="000B2F97">
        <w:rPr>
          <w:sz w:val="24"/>
          <w:szCs w:val="24"/>
        </w:rPr>
        <w:t>Приложение 1 </w:t>
      </w:r>
    </w:p>
    <w:p w:rsidR="000B2F97" w:rsidRPr="000B2F97" w:rsidRDefault="000B2F97" w:rsidP="000B2F97">
      <w:pPr>
        <w:ind w:left="5954"/>
        <w:rPr>
          <w:sz w:val="24"/>
          <w:szCs w:val="24"/>
        </w:rPr>
      </w:pPr>
      <w:r w:rsidRPr="000B2F97">
        <w:rPr>
          <w:sz w:val="24"/>
          <w:szCs w:val="24"/>
        </w:rPr>
        <w:t xml:space="preserve">к приказу заместителя мэра города Новосибирска – </w:t>
      </w:r>
    </w:p>
    <w:p w:rsidR="000B2F97" w:rsidRPr="000B2F97" w:rsidRDefault="000B2F97" w:rsidP="000B2F97">
      <w:pPr>
        <w:ind w:left="5954"/>
        <w:rPr>
          <w:sz w:val="24"/>
          <w:szCs w:val="24"/>
        </w:rPr>
      </w:pPr>
      <w:r w:rsidRPr="000B2F97">
        <w:rPr>
          <w:sz w:val="24"/>
          <w:szCs w:val="24"/>
        </w:rPr>
        <w:t>начальника Главного упра</w:t>
      </w:r>
      <w:r w:rsidRPr="000B2F97">
        <w:rPr>
          <w:sz w:val="24"/>
          <w:szCs w:val="24"/>
        </w:rPr>
        <w:t>в</w:t>
      </w:r>
      <w:r w:rsidRPr="000B2F97">
        <w:rPr>
          <w:sz w:val="24"/>
          <w:szCs w:val="24"/>
        </w:rPr>
        <w:t>ления образования мэрии</w:t>
      </w:r>
      <w:r w:rsidRPr="000B2F97">
        <w:rPr>
          <w:sz w:val="24"/>
          <w:szCs w:val="24"/>
        </w:rPr>
        <w:t xml:space="preserve"> </w:t>
      </w:r>
    </w:p>
    <w:p w:rsidR="000B2F97" w:rsidRPr="000B2F97" w:rsidRDefault="000B2F97" w:rsidP="000B2F97">
      <w:pPr>
        <w:ind w:left="5954"/>
        <w:rPr>
          <w:sz w:val="24"/>
          <w:szCs w:val="24"/>
        </w:rPr>
      </w:pPr>
      <w:r w:rsidRPr="000B2F97">
        <w:rPr>
          <w:sz w:val="24"/>
          <w:szCs w:val="24"/>
        </w:rPr>
        <w:t xml:space="preserve">города Новосибирска </w:t>
      </w:r>
      <w:proofErr w:type="gramStart"/>
      <w:r w:rsidRPr="000B2F97">
        <w:rPr>
          <w:sz w:val="24"/>
          <w:szCs w:val="24"/>
        </w:rPr>
        <w:t>от</w:t>
      </w:r>
      <w:proofErr w:type="gramEnd"/>
      <w:r w:rsidRPr="000B2F97">
        <w:rPr>
          <w:sz w:val="24"/>
          <w:szCs w:val="24"/>
        </w:rPr>
        <w:t xml:space="preserve"> ___________ № ________</w:t>
      </w:r>
    </w:p>
    <w:p w:rsidR="00A45AC6" w:rsidRDefault="00803D18" w:rsidP="00803D18">
      <w:pPr>
        <w:widowControl/>
        <w:tabs>
          <w:tab w:val="center" w:pos="567"/>
        </w:tabs>
        <w:spacing w:after="200"/>
        <w:jc w:val="center"/>
        <w:rPr>
          <w:b/>
          <w:sz w:val="32"/>
          <w:szCs w:val="32"/>
        </w:rPr>
      </w:pPr>
      <w:r w:rsidRPr="00516B4F">
        <w:rPr>
          <w:b/>
          <w:sz w:val="28"/>
          <w:szCs w:val="28"/>
        </w:rPr>
        <w:t>Программа курса</w:t>
      </w:r>
      <w:r w:rsidRPr="00516B4F">
        <w:rPr>
          <w:b/>
          <w:sz w:val="28"/>
          <w:szCs w:val="28"/>
        </w:rPr>
        <w:br/>
      </w:r>
      <w:r w:rsidRPr="00516B4F">
        <w:rPr>
          <w:b/>
          <w:sz w:val="32"/>
          <w:szCs w:val="32"/>
        </w:rPr>
        <w:t>«</w:t>
      </w:r>
      <w:r w:rsidR="007E013C">
        <w:rPr>
          <w:b/>
          <w:bCs/>
          <w:sz w:val="28"/>
          <w:szCs w:val="28"/>
        </w:rPr>
        <w:t>Методические аспекты безопасного использования сети Интернет в образовательной деятельности</w:t>
      </w:r>
      <w:r w:rsidRPr="00516B4F">
        <w:rPr>
          <w:b/>
          <w:sz w:val="32"/>
          <w:szCs w:val="32"/>
        </w:rPr>
        <w:t>»</w:t>
      </w:r>
    </w:p>
    <w:p w:rsidR="002C59B0" w:rsidRPr="002C59B0" w:rsidRDefault="00A45AC6" w:rsidP="00803D18">
      <w:pPr>
        <w:widowControl/>
        <w:tabs>
          <w:tab w:val="center" w:pos="567"/>
        </w:tabs>
        <w:spacing w:after="200"/>
        <w:jc w:val="center"/>
        <w:rPr>
          <w:sz w:val="28"/>
          <w:szCs w:val="28"/>
        </w:rPr>
      </w:pPr>
      <w:r>
        <w:rPr>
          <w:sz w:val="24"/>
          <w:szCs w:val="24"/>
        </w:rPr>
        <w:t>очно-заочный курс</w:t>
      </w:r>
      <w:r w:rsidR="00471739">
        <w:rPr>
          <w:sz w:val="24"/>
          <w:szCs w:val="24"/>
        </w:rPr>
        <w:t xml:space="preserve"> </w:t>
      </w:r>
      <w:r w:rsidR="00803D18" w:rsidRPr="00656B46">
        <w:rPr>
          <w:sz w:val="24"/>
          <w:szCs w:val="24"/>
        </w:rPr>
        <w:t xml:space="preserve">для </w:t>
      </w:r>
      <w:r w:rsidR="00803D18">
        <w:rPr>
          <w:sz w:val="24"/>
          <w:szCs w:val="24"/>
        </w:rPr>
        <w:t>педагогов</w:t>
      </w:r>
      <w:r w:rsidR="00803D18" w:rsidRPr="00656B46">
        <w:rPr>
          <w:sz w:val="24"/>
          <w:szCs w:val="24"/>
        </w:rPr>
        <w:t>, владеющих ИКТ</w:t>
      </w:r>
      <w:r w:rsidR="00803D18" w:rsidRPr="00C51638">
        <w:rPr>
          <w:sz w:val="24"/>
          <w:szCs w:val="24"/>
        </w:rPr>
        <w:t xml:space="preserve"> </w:t>
      </w:r>
      <w:r w:rsidR="00803D18">
        <w:rPr>
          <w:sz w:val="24"/>
          <w:szCs w:val="24"/>
        </w:rPr>
        <w:t>на базовом уровне</w:t>
      </w:r>
      <w:r w:rsidR="00803D18" w:rsidRPr="00DB3F12">
        <w:rPr>
          <w:b/>
          <w:sz w:val="28"/>
          <w:szCs w:val="28"/>
        </w:rPr>
        <w:t xml:space="preserve"> </w:t>
      </w:r>
      <w:r w:rsidR="002C59B0">
        <w:rPr>
          <w:b/>
          <w:sz w:val="28"/>
          <w:szCs w:val="28"/>
        </w:rPr>
        <w:br/>
      </w:r>
      <w:r w:rsidR="002C59B0" w:rsidRPr="002C59B0">
        <w:rPr>
          <w:sz w:val="24"/>
          <w:szCs w:val="24"/>
        </w:rPr>
        <w:t>72 академических часа</w:t>
      </w:r>
    </w:p>
    <w:p w:rsidR="003E6A52" w:rsidRPr="00DB3F12" w:rsidRDefault="003E6A52" w:rsidP="002C0934">
      <w:pPr>
        <w:widowControl/>
        <w:tabs>
          <w:tab w:val="center" w:pos="567"/>
        </w:tabs>
        <w:spacing w:after="200"/>
        <w:ind w:firstLine="284"/>
        <w:jc w:val="center"/>
        <w:rPr>
          <w:b/>
          <w:sz w:val="28"/>
          <w:szCs w:val="28"/>
        </w:rPr>
      </w:pPr>
      <w:r w:rsidRPr="00DB3F12">
        <w:rPr>
          <w:b/>
          <w:sz w:val="28"/>
          <w:szCs w:val="28"/>
        </w:rPr>
        <w:t>Пояснительная записка</w:t>
      </w:r>
    </w:p>
    <w:p w:rsidR="003E6A52" w:rsidRPr="00DB3F12" w:rsidRDefault="003E6A52" w:rsidP="002C0934">
      <w:pPr>
        <w:widowControl/>
        <w:tabs>
          <w:tab w:val="center" w:pos="567"/>
        </w:tabs>
        <w:ind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>Программа рассчитана на педагогов</w:t>
      </w:r>
      <w:r w:rsidR="0027254C" w:rsidRPr="00DB3F12">
        <w:rPr>
          <w:sz w:val="24"/>
          <w:szCs w:val="24"/>
        </w:rPr>
        <w:t>,</w:t>
      </w:r>
      <w:r w:rsidRPr="00DB3F12">
        <w:rPr>
          <w:sz w:val="24"/>
          <w:szCs w:val="24"/>
        </w:rPr>
        <w:t xml:space="preserve"> владеющих ИКТ</w:t>
      </w:r>
      <w:r w:rsidR="00C63AF2" w:rsidRPr="00DB3F12">
        <w:rPr>
          <w:sz w:val="24"/>
          <w:szCs w:val="24"/>
        </w:rPr>
        <w:t xml:space="preserve"> на базовом уровне</w:t>
      </w:r>
      <w:r w:rsidRPr="00DB3F12">
        <w:rPr>
          <w:sz w:val="24"/>
          <w:szCs w:val="24"/>
        </w:rPr>
        <w:t>.</w:t>
      </w:r>
    </w:p>
    <w:p w:rsidR="00AB2B0A" w:rsidRDefault="003E6A52" w:rsidP="002C0934">
      <w:pPr>
        <w:widowControl/>
        <w:tabs>
          <w:tab w:val="center" w:pos="567"/>
        </w:tabs>
        <w:ind w:firstLine="284"/>
        <w:jc w:val="both"/>
        <w:rPr>
          <w:sz w:val="22"/>
          <w:szCs w:val="22"/>
        </w:rPr>
      </w:pPr>
      <w:r w:rsidRPr="00DB3F12">
        <w:rPr>
          <w:b/>
          <w:sz w:val="24"/>
          <w:szCs w:val="24"/>
        </w:rPr>
        <w:t>Цель</w:t>
      </w:r>
      <w:r w:rsidRPr="00DB3F12">
        <w:rPr>
          <w:sz w:val="24"/>
          <w:szCs w:val="24"/>
        </w:rPr>
        <w:t xml:space="preserve">: </w:t>
      </w:r>
      <w:r w:rsidR="00C63AF2" w:rsidRPr="00DB3F12">
        <w:rPr>
          <w:sz w:val="24"/>
          <w:szCs w:val="24"/>
        </w:rPr>
        <w:t>Формирование</w:t>
      </w:r>
      <w:r w:rsidR="00C457B3" w:rsidRPr="00DB3F12">
        <w:rPr>
          <w:sz w:val="24"/>
          <w:szCs w:val="24"/>
        </w:rPr>
        <w:t xml:space="preserve"> </w:t>
      </w:r>
      <w:r w:rsidR="00C63AF2" w:rsidRPr="00DB3F12">
        <w:rPr>
          <w:sz w:val="24"/>
          <w:szCs w:val="24"/>
        </w:rPr>
        <w:t xml:space="preserve">компетенций </w:t>
      </w:r>
      <w:r w:rsidR="00C457B3" w:rsidRPr="00DB3F12">
        <w:rPr>
          <w:sz w:val="24"/>
          <w:szCs w:val="24"/>
        </w:rPr>
        <w:t>педагогов</w:t>
      </w:r>
      <w:r w:rsidRPr="00DB3F12">
        <w:rPr>
          <w:sz w:val="24"/>
          <w:szCs w:val="24"/>
        </w:rPr>
        <w:t xml:space="preserve"> в </w:t>
      </w:r>
      <w:r w:rsidR="007E013C">
        <w:rPr>
          <w:sz w:val="24"/>
          <w:szCs w:val="24"/>
        </w:rPr>
        <w:t xml:space="preserve">организации </w:t>
      </w:r>
      <w:r w:rsidR="00AB2B0A">
        <w:rPr>
          <w:sz w:val="24"/>
          <w:szCs w:val="24"/>
        </w:rPr>
        <w:t xml:space="preserve">обучения </w:t>
      </w:r>
      <w:r w:rsidR="00AB2B0A">
        <w:rPr>
          <w:sz w:val="22"/>
          <w:szCs w:val="22"/>
        </w:rPr>
        <w:t xml:space="preserve">детей и подростков эффективному и безопасному использованию сети Интернет и социальных сетей. </w:t>
      </w:r>
    </w:p>
    <w:p w:rsidR="00AB2B0A" w:rsidRDefault="00AB2B0A" w:rsidP="002C0934">
      <w:pPr>
        <w:widowControl/>
        <w:tabs>
          <w:tab w:val="center" w:pos="567"/>
        </w:tabs>
        <w:ind w:firstLine="284"/>
        <w:jc w:val="both"/>
        <w:rPr>
          <w:sz w:val="22"/>
          <w:szCs w:val="22"/>
        </w:rPr>
      </w:pPr>
    </w:p>
    <w:p w:rsidR="00C457B3" w:rsidRPr="00DB3F12" w:rsidRDefault="00C457B3" w:rsidP="002C0934">
      <w:pPr>
        <w:widowControl/>
        <w:tabs>
          <w:tab w:val="center" w:pos="567"/>
        </w:tabs>
        <w:ind w:firstLine="284"/>
        <w:jc w:val="both"/>
        <w:rPr>
          <w:sz w:val="24"/>
          <w:szCs w:val="24"/>
        </w:rPr>
      </w:pPr>
      <w:r w:rsidRPr="00DB3F12">
        <w:rPr>
          <w:b/>
          <w:sz w:val="24"/>
          <w:szCs w:val="24"/>
        </w:rPr>
        <w:t>Задачи</w:t>
      </w:r>
      <w:r w:rsidRPr="00DB3F12">
        <w:rPr>
          <w:sz w:val="24"/>
          <w:szCs w:val="24"/>
        </w:rPr>
        <w:t>:</w:t>
      </w:r>
    </w:p>
    <w:p w:rsidR="00F21306" w:rsidRDefault="00DA5D61" w:rsidP="002C0934">
      <w:pPr>
        <w:widowControl/>
        <w:numPr>
          <w:ilvl w:val="0"/>
          <w:numId w:val="2"/>
        </w:numPr>
        <w:tabs>
          <w:tab w:val="clear" w:pos="1080"/>
          <w:tab w:val="center" w:pos="567"/>
          <w:tab w:val="num" w:pos="851"/>
        </w:tabs>
        <w:ind w:left="0"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 xml:space="preserve">обеспечить базовую подготовку учителей </w:t>
      </w:r>
      <w:r w:rsidR="003A5713">
        <w:rPr>
          <w:sz w:val="24"/>
          <w:szCs w:val="24"/>
        </w:rPr>
        <w:t xml:space="preserve">по вопросам  </w:t>
      </w:r>
      <w:proofErr w:type="gramStart"/>
      <w:r w:rsidR="003A5713">
        <w:rPr>
          <w:sz w:val="24"/>
          <w:szCs w:val="24"/>
        </w:rPr>
        <w:t>Интернет-безопасности</w:t>
      </w:r>
      <w:proofErr w:type="gramEnd"/>
      <w:r w:rsidRPr="00DB3F12">
        <w:rPr>
          <w:sz w:val="24"/>
          <w:szCs w:val="24"/>
        </w:rPr>
        <w:t>;</w:t>
      </w:r>
      <w:r w:rsidR="00F21306" w:rsidRPr="00DB3F12">
        <w:rPr>
          <w:sz w:val="24"/>
          <w:szCs w:val="24"/>
        </w:rPr>
        <w:t xml:space="preserve"> </w:t>
      </w:r>
    </w:p>
    <w:p w:rsidR="00B808E7" w:rsidRPr="00DB3F12" w:rsidRDefault="00B808E7" w:rsidP="002C0934">
      <w:pPr>
        <w:widowControl/>
        <w:numPr>
          <w:ilvl w:val="0"/>
          <w:numId w:val="2"/>
        </w:numPr>
        <w:tabs>
          <w:tab w:val="clear" w:pos="1080"/>
          <w:tab w:val="center" w:pos="567"/>
          <w:tab w:val="num" w:pos="851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освоить методику встраивания занятий по вопросам  </w:t>
      </w:r>
      <w:proofErr w:type="gramStart"/>
      <w:r>
        <w:rPr>
          <w:sz w:val="24"/>
          <w:szCs w:val="24"/>
        </w:rPr>
        <w:t>Интернет-безопасности</w:t>
      </w:r>
      <w:proofErr w:type="gramEnd"/>
      <w:r>
        <w:rPr>
          <w:sz w:val="24"/>
          <w:szCs w:val="24"/>
        </w:rPr>
        <w:t xml:space="preserve"> в образовательный процесс;</w:t>
      </w:r>
    </w:p>
    <w:p w:rsidR="00AC4041" w:rsidRDefault="00DA5D61" w:rsidP="002C0934">
      <w:pPr>
        <w:widowControl/>
        <w:numPr>
          <w:ilvl w:val="0"/>
          <w:numId w:val="2"/>
        </w:numPr>
        <w:tabs>
          <w:tab w:val="clear" w:pos="1080"/>
          <w:tab w:val="center" w:pos="567"/>
          <w:tab w:val="num" w:pos="851"/>
        </w:tabs>
        <w:ind w:left="0"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>н</w:t>
      </w:r>
      <w:r w:rsidR="00331BF7" w:rsidRPr="00DB3F12">
        <w:rPr>
          <w:sz w:val="24"/>
          <w:szCs w:val="24"/>
        </w:rPr>
        <w:t xml:space="preserve">аучить работать </w:t>
      </w:r>
      <w:r w:rsidR="003E6A52" w:rsidRPr="00DB3F12">
        <w:rPr>
          <w:sz w:val="24"/>
          <w:szCs w:val="24"/>
        </w:rPr>
        <w:t xml:space="preserve">с </w:t>
      </w:r>
      <w:r w:rsidR="00A45AC6">
        <w:rPr>
          <w:sz w:val="24"/>
          <w:szCs w:val="24"/>
        </w:rPr>
        <w:t>современными онлайн-сервисами</w:t>
      </w:r>
      <w:r w:rsidR="00AC4041" w:rsidRPr="00DB3F12">
        <w:rPr>
          <w:sz w:val="24"/>
          <w:szCs w:val="24"/>
        </w:rPr>
        <w:t>;</w:t>
      </w:r>
    </w:p>
    <w:p w:rsidR="00AB2B0A" w:rsidRDefault="00AB2B0A" w:rsidP="002C0934">
      <w:pPr>
        <w:widowControl/>
        <w:numPr>
          <w:ilvl w:val="0"/>
          <w:numId w:val="2"/>
        </w:numPr>
        <w:tabs>
          <w:tab w:val="clear" w:pos="1080"/>
          <w:tab w:val="center" w:pos="567"/>
          <w:tab w:val="num" w:pos="851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навыки сетевой коммуникации;</w:t>
      </w:r>
    </w:p>
    <w:p w:rsidR="00AB2B0A" w:rsidRPr="00DB3F12" w:rsidRDefault="00AB2B0A" w:rsidP="002C0934">
      <w:pPr>
        <w:widowControl/>
        <w:numPr>
          <w:ilvl w:val="0"/>
          <w:numId w:val="2"/>
        </w:numPr>
        <w:tabs>
          <w:tab w:val="clear" w:pos="1080"/>
          <w:tab w:val="center" w:pos="567"/>
          <w:tab w:val="num" w:pos="851"/>
        </w:tabs>
        <w:ind w:left="0"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>воспитывать</w:t>
      </w:r>
      <w:r>
        <w:rPr>
          <w:sz w:val="24"/>
          <w:szCs w:val="24"/>
        </w:rPr>
        <w:t xml:space="preserve"> критическое отношение к онлайн контенту;</w:t>
      </w:r>
    </w:p>
    <w:p w:rsidR="003E6A52" w:rsidRPr="00DB3F12" w:rsidRDefault="00AC4041" w:rsidP="002C0934">
      <w:pPr>
        <w:widowControl/>
        <w:numPr>
          <w:ilvl w:val="0"/>
          <w:numId w:val="2"/>
        </w:numPr>
        <w:tabs>
          <w:tab w:val="clear" w:pos="1080"/>
          <w:tab w:val="center" w:pos="567"/>
          <w:tab w:val="num" w:pos="851"/>
        </w:tabs>
        <w:ind w:left="0"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>воспитывать информационную культуру</w:t>
      </w:r>
      <w:r w:rsidR="00AB2B0A">
        <w:rPr>
          <w:sz w:val="24"/>
          <w:szCs w:val="24"/>
        </w:rPr>
        <w:t>.</w:t>
      </w:r>
    </w:p>
    <w:p w:rsidR="003E6A52" w:rsidRPr="0071131C" w:rsidRDefault="003E6A52" w:rsidP="002C0934">
      <w:pPr>
        <w:widowControl/>
        <w:tabs>
          <w:tab w:val="center" w:pos="567"/>
        </w:tabs>
        <w:ind w:firstLine="284"/>
        <w:jc w:val="both"/>
        <w:rPr>
          <w:sz w:val="24"/>
          <w:szCs w:val="24"/>
        </w:rPr>
      </w:pPr>
      <w:r w:rsidRPr="0071131C">
        <w:rPr>
          <w:sz w:val="24"/>
          <w:szCs w:val="24"/>
        </w:rPr>
        <w:t xml:space="preserve">Длительность обучения – 72 </w:t>
      </w:r>
      <w:proofErr w:type="gramStart"/>
      <w:r w:rsidR="009567C4" w:rsidRPr="0071131C">
        <w:rPr>
          <w:sz w:val="24"/>
          <w:szCs w:val="24"/>
        </w:rPr>
        <w:t>академических</w:t>
      </w:r>
      <w:proofErr w:type="gramEnd"/>
      <w:r w:rsidR="009567C4" w:rsidRPr="0071131C">
        <w:rPr>
          <w:sz w:val="24"/>
          <w:szCs w:val="24"/>
        </w:rPr>
        <w:t xml:space="preserve"> </w:t>
      </w:r>
      <w:r w:rsidRPr="0071131C">
        <w:rPr>
          <w:sz w:val="24"/>
          <w:szCs w:val="24"/>
        </w:rPr>
        <w:t>часа.</w:t>
      </w:r>
    </w:p>
    <w:p w:rsidR="003E6A52" w:rsidRPr="00DB3F12" w:rsidRDefault="003E6A52" w:rsidP="002C0934">
      <w:pPr>
        <w:widowControl/>
        <w:tabs>
          <w:tab w:val="center" w:pos="567"/>
        </w:tabs>
        <w:ind w:firstLine="284"/>
        <w:jc w:val="both"/>
        <w:rPr>
          <w:b/>
          <w:sz w:val="24"/>
          <w:szCs w:val="24"/>
        </w:rPr>
      </w:pPr>
      <w:r w:rsidRPr="00DB3F12">
        <w:rPr>
          <w:b/>
          <w:sz w:val="24"/>
          <w:szCs w:val="24"/>
        </w:rPr>
        <w:t>В ходе обучения у педагогов должны быть сформированы следующие компетенции в области ИКТ:</w:t>
      </w:r>
    </w:p>
    <w:p w:rsidR="002C487A" w:rsidRDefault="003E6A52" w:rsidP="00471739">
      <w:pPr>
        <w:widowControl/>
        <w:numPr>
          <w:ilvl w:val="0"/>
          <w:numId w:val="1"/>
        </w:numPr>
        <w:tabs>
          <w:tab w:val="clear" w:pos="540"/>
          <w:tab w:val="center" w:pos="567"/>
          <w:tab w:val="num" w:pos="720"/>
        </w:tabs>
        <w:ind w:left="0"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 xml:space="preserve">Наличие </w:t>
      </w:r>
      <w:r w:rsidR="002C487A">
        <w:rPr>
          <w:sz w:val="24"/>
          <w:szCs w:val="24"/>
        </w:rPr>
        <w:t xml:space="preserve">общих </w:t>
      </w:r>
      <w:r w:rsidRPr="00DB3F12">
        <w:rPr>
          <w:sz w:val="24"/>
          <w:szCs w:val="24"/>
        </w:rPr>
        <w:t xml:space="preserve">представлений </w:t>
      </w:r>
      <w:r w:rsidR="002C487A">
        <w:rPr>
          <w:sz w:val="24"/>
          <w:szCs w:val="24"/>
        </w:rPr>
        <w:t xml:space="preserve">о </w:t>
      </w:r>
      <w:r w:rsidR="0071131C">
        <w:rPr>
          <w:sz w:val="24"/>
          <w:szCs w:val="24"/>
        </w:rPr>
        <w:t>риск</w:t>
      </w:r>
      <w:r w:rsidR="002C487A">
        <w:rPr>
          <w:sz w:val="24"/>
          <w:szCs w:val="24"/>
        </w:rPr>
        <w:t>ах и угрозах</w:t>
      </w:r>
      <w:r w:rsidR="0071131C">
        <w:rPr>
          <w:sz w:val="24"/>
          <w:szCs w:val="24"/>
        </w:rPr>
        <w:t xml:space="preserve"> </w:t>
      </w:r>
      <w:r w:rsidR="002C487A">
        <w:rPr>
          <w:sz w:val="24"/>
          <w:szCs w:val="24"/>
        </w:rPr>
        <w:t>для пользователей сети Интернет</w:t>
      </w:r>
      <w:r w:rsidR="006C3565">
        <w:rPr>
          <w:sz w:val="24"/>
          <w:szCs w:val="24"/>
        </w:rPr>
        <w:t>.</w:t>
      </w:r>
    </w:p>
    <w:p w:rsidR="002C487A" w:rsidRDefault="002C487A" w:rsidP="00471739">
      <w:pPr>
        <w:widowControl/>
        <w:numPr>
          <w:ilvl w:val="0"/>
          <w:numId w:val="1"/>
        </w:numPr>
        <w:tabs>
          <w:tab w:val="clear" w:pos="540"/>
          <w:tab w:val="center" w:pos="567"/>
          <w:tab w:val="num" w:pos="720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Наличие общих представлений по вопросам эффективного и безопасного использования сети Интернет для достижения различных целей</w:t>
      </w:r>
      <w:r w:rsidRPr="00DB3F12">
        <w:rPr>
          <w:sz w:val="24"/>
          <w:szCs w:val="24"/>
        </w:rPr>
        <w:t>.</w:t>
      </w:r>
    </w:p>
    <w:p w:rsidR="00C173B6" w:rsidRDefault="00C173B6" w:rsidP="00471739">
      <w:pPr>
        <w:widowControl/>
        <w:numPr>
          <w:ilvl w:val="0"/>
          <w:numId w:val="1"/>
        </w:numPr>
        <w:tabs>
          <w:tab w:val="center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Знание правил поведения при столкновении с рисками и угрозами в социальных сетях. </w:t>
      </w:r>
    </w:p>
    <w:p w:rsidR="002C487A" w:rsidRPr="00DB3F12" w:rsidRDefault="002C487A" w:rsidP="00471739">
      <w:pPr>
        <w:widowControl/>
        <w:numPr>
          <w:ilvl w:val="0"/>
          <w:numId w:val="1"/>
        </w:numPr>
        <w:tabs>
          <w:tab w:val="center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конструировать занятия по вопросам </w:t>
      </w:r>
      <w:proofErr w:type="gramStart"/>
      <w:r>
        <w:rPr>
          <w:sz w:val="24"/>
          <w:szCs w:val="24"/>
        </w:rPr>
        <w:t>интернет-безопасности</w:t>
      </w:r>
      <w:proofErr w:type="gramEnd"/>
      <w:r>
        <w:rPr>
          <w:sz w:val="24"/>
          <w:szCs w:val="24"/>
        </w:rPr>
        <w:t xml:space="preserve"> с учетом требования ФГОС</w:t>
      </w:r>
      <w:r w:rsidR="006C3565">
        <w:rPr>
          <w:sz w:val="24"/>
          <w:szCs w:val="24"/>
        </w:rPr>
        <w:t>.</w:t>
      </w:r>
    </w:p>
    <w:p w:rsidR="0071131C" w:rsidRDefault="003E6A52" w:rsidP="00471739">
      <w:pPr>
        <w:widowControl/>
        <w:numPr>
          <w:ilvl w:val="0"/>
          <w:numId w:val="1"/>
        </w:numPr>
        <w:tabs>
          <w:tab w:val="center" w:pos="567"/>
        </w:tabs>
        <w:ind w:left="0"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 xml:space="preserve">Владение </w:t>
      </w:r>
      <w:r w:rsidR="0071131C">
        <w:rPr>
          <w:sz w:val="24"/>
          <w:szCs w:val="24"/>
        </w:rPr>
        <w:t>методикой организации и проведения занятий по вопросам безопасного использования сети Интернет с различными категориями слушателей:</w:t>
      </w:r>
    </w:p>
    <w:p w:rsidR="0071131C" w:rsidRDefault="0071131C" w:rsidP="00471739">
      <w:pPr>
        <w:widowControl/>
        <w:numPr>
          <w:ilvl w:val="0"/>
          <w:numId w:val="10"/>
        </w:numPr>
        <w:tabs>
          <w:tab w:val="clear" w:pos="720"/>
          <w:tab w:val="center" w:pos="90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учащимися</w:t>
      </w:r>
    </w:p>
    <w:p w:rsidR="0071131C" w:rsidRDefault="0071131C" w:rsidP="00471739">
      <w:pPr>
        <w:widowControl/>
        <w:numPr>
          <w:ilvl w:val="0"/>
          <w:numId w:val="10"/>
        </w:numPr>
        <w:tabs>
          <w:tab w:val="clear" w:pos="720"/>
          <w:tab w:val="center" w:pos="90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родителями</w:t>
      </w:r>
    </w:p>
    <w:p w:rsidR="0071131C" w:rsidRDefault="0071131C" w:rsidP="00471739">
      <w:pPr>
        <w:widowControl/>
        <w:numPr>
          <w:ilvl w:val="0"/>
          <w:numId w:val="10"/>
        </w:numPr>
        <w:tabs>
          <w:tab w:val="clear" w:pos="720"/>
          <w:tab w:val="center" w:pos="90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педагогами</w:t>
      </w:r>
    </w:p>
    <w:p w:rsidR="006C3565" w:rsidRDefault="006C3565" w:rsidP="00471739">
      <w:pPr>
        <w:widowControl/>
        <w:numPr>
          <w:ilvl w:val="0"/>
          <w:numId w:val="1"/>
        </w:numPr>
        <w:tabs>
          <w:tab w:val="center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использовать в педагогической практике </w:t>
      </w:r>
      <w:proofErr w:type="gramStart"/>
      <w:r>
        <w:rPr>
          <w:sz w:val="24"/>
          <w:szCs w:val="24"/>
        </w:rPr>
        <w:t>современные</w:t>
      </w:r>
      <w:proofErr w:type="gramEnd"/>
      <w:r>
        <w:rPr>
          <w:sz w:val="24"/>
          <w:szCs w:val="24"/>
        </w:rPr>
        <w:t xml:space="preserve"> онлайн-сервисы.</w:t>
      </w:r>
    </w:p>
    <w:p w:rsidR="00C173B6" w:rsidRDefault="00C173B6" w:rsidP="00471739">
      <w:pPr>
        <w:widowControl/>
        <w:numPr>
          <w:ilvl w:val="0"/>
          <w:numId w:val="1"/>
        </w:numPr>
        <w:tabs>
          <w:tab w:val="center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Умение критически оценивать материалы сети Интернет, различать достоверную и недостоверную информацию.</w:t>
      </w:r>
    </w:p>
    <w:p w:rsidR="002C487A" w:rsidRDefault="002C487A" w:rsidP="002C487A">
      <w:pPr>
        <w:widowControl/>
        <w:tabs>
          <w:tab w:val="center" w:pos="567"/>
        </w:tabs>
        <w:ind w:firstLine="284"/>
        <w:jc w:val="both"/>
        <w:rPr>
          <w:sz w:val="24"/>
          <w:szCs w:val="24"/>
        </w:rPr>
      </w:pPr>
    </w:p>
    <w:p w:rsidR="00887AAD" w:rsidRPr="00DB3F12" w:rsidRDefault="00887AAD" w:rsidP="002C0934">
      <w:pPr>
        <w:widowControl/>
        <w:tabs>
          <w:tab w:val="center" w:pos="567"/>
        </w:tabs>
        <w:ind w:firstLine="284"/>
        <w:jc w:val="both"/>
        <w:rPr>
          <w:b/>
          <w:sz w:val="24"/>
          <w:szCs w:val="24"/>
        </w:rPr>
      </w:pPr>
      <w:r w:rsidRPr="00DB3F12">
        <w:rPr>
          <w:b/>
          <w:sz w:val="24"/>
          <w:szCs w:val="24"/>
        </w:rPr>
        <w:t>Форма контроля</w:t>
      </w:r>
    </w:p>
    <w:p w:rsidR="00FB6DD1" w:rsidRDefault="00887AAD" w:rsidP="002C0934">
      <w:pPr>
        <w:widowControl/>
        <w:tabs>
          <w:tab w:val="center" w:pos="567"/>
        </w:tabs>
        <w:ind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 xml:space="preserve">Выпускная работа представляет  собой </w:t>
      </w:r>
      <w:r w:rsidR="006C3565">
        <w:rPr>
          <w:sz w:val="24"/>
          <w:szCs w:val="24"/>
        </w:rPr>
        <w:t xml:space="preserve">пакет </w:t>
      </w:r>
      <w:r w:rsidR="00FB6DD1">
        <w:rPr>
          <w:sz w:val="24"/>
          <w:szCs w:val="24"/>
        </w:rPr>
        <w:t>материалов, в который входят:</w:t>
      </w:r>
    </w:p>
    <w:p w:rsidR="00FB6DD1" w:rsidRDefault="006C3565" w:rsidP="00FB6DD1">
      <w:pPr>
        <w:widowControl/>
        <w:numPr>
          <w:ilvl w:val="0"/>
          <w:numId w:val="15"/>
        </w:numPr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методически</w:t>
      </w:r>
      <w:r w:rsidR="00FB6DD1">
        <w:rPr>
          <w:sz w:val="24"/>
          <w:szCs w:val="24"/>
        </w:rPr>
        <w:t>е</w:t>
      </w:r>
      <w:r>
        <w:rPr>
          <w:sz w:val="24"/>
          <w:szCs w:val="24"/>
        </w:rPr>
        <w:t xml:space="preserve"> разработ</w:t>
      </w:r>
      <w:r w:rsidR="00FB6DD1">
        <w:rPr>
          <w:sz w:val="24"/>
          <w:szCs w:val="24"/>
        </w:rPr>
        <w:t>ки занятий</w:t>
      </w:r>
      <w:r>
        <w:rPr>
          <w:sz w:val="24"/>
          <w:szCs w:val="24"/>
        </w:rPr>
        <w:t xml:space="preserve"> по </w:t>
      </w:r>
      <w:r w:rsidR="00FB6DD1">
        <w:rPr>
          <w:sz w:val="24"/>
          <w:szCs w:val="24"/>
        </w:rPr>
        <w:t xml:space="preserve">вопросам </w:t>
      </w:r>
      <w:proofErr w:type="gramStart"/>
      <w:r w:rsidR="00FB6DD1">
        <w:rPr>
          <w:sz w:val="24"/>
          <w:szCs w:val="24"/>
        </w:rPr>
        <w:t>Интернет-безопасности</w:t>
      </w:r>
      <w:proofErr w:type="gramEnd"/>
      <w:r w:rsidR="00FB6DD1">
        <w:rPr>
          <w:sz w:val="24"/>
          <w:szCs w:val="24"/>
        </w:rPr>
        <w:t xml:space="preserve"> с различными категориями слушателей; </w:t>
      </w:r>
    </w:p>
    <w:p w:rsidR="00FB6DD1" w:rsidRDefault="00FB6DD1" w:rsidP="00FB6DD1">
      <w:pPr>
        <w:widowControl/>
        <w:numPr>
          <w:ilvl w:val="0"/>
          <w:numId w:val="15"/>
        </w:numPr>
        <w:tabs>
          <w:tab w:val="center" w:pos="567"/>
        </w:tabs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медиаматериалы</w:t>
      </w:r>
      <w:proofErr w:type="spellEnd"/>
      <w:r>
        <w:rPr>
          <w:sz w:val="24"/>
          <w:szCs w:val="24"/>
        </w:rPr>
        <w:t>, необходимые для проведения занятий;</w:t>
      </w:r>
      <w:proofErr w:type="gramEnd"/>
    </w:p>
    <w:p w:rsidR="006C3565" w:rsidRDefault="00FB6DD1" w:rsidP="00FB6DD1">
      <w:pPr>
        <w:widowControl/>
        <w:numPr>
          <w:ilvl w:val="0"/>
          <w:numId w:val="15"/>
        </w:numPr>
        <w:tabs>
          <w:tab w:val="center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 </w:t>
      </w:r>
      <w:proofErr w:type="gramStart"/>
      <w:r>
        <w:rPr>
          <w:sz w:val="24"/>
          <w:szCs w:val="24"/>
        </w:rPr>
        <w:t>проведенном</w:t>
      </w:r>
      <w:proofErr w:type="gramEnd"/>
      <w:r>
        <w:rPr>
          <w:sz w:val="24"/>
          <w:szCs w:val="24"/>
        </w:rPr>
        <w:t xml:space="preserve"> (проведенных) мероприятиях.</w:t>
      </w:r>
    </w:p>
    <w:p w:rsidR="00DB3F12" w:rsidRPr="006C3565" w:rsidRDefault="00887AAD" w:rsidP="002C0934">
      <w:pPr>
        <w:widowControl/>
        <w:tabs>
          <w:tab w:val="center" w:pos="567"/>
        </w:tabs>
        <w:ind w:firstLine="284"/>
        <w:jc w:val="both"/>
        <w:rPr>
          <w:sz w:val="24"/>
          <w:szCs w:val="24"/>
        </w:rPr>
      </w:pPr>
      <w:r w:rsidRPr="00DB3F12">
        <w:rPr>
          <w:sz w:val="24"/>
          <w:szCs w:val="24"/>
        </w:rPr>
        <w:t>Защита выпускной работы сопровож</w:t>
      </w:r>
      <w:r w:rsidR="00471739">
        <w:rPr>
          <w:sz w:val="24"/>
          <w:szCs w:val="24"/>
        </w:rPr>
        <w:t>дается демонстрацией материалов.</w:t>
      </w:r>
    </w:p>
    <w:p w:rsidR="00E93F75" w:rsidRPr="00C63AF2" w:rsidRDefault="00803D18" w:rsidP="00DB3F12">
      <w:pPr>
        <w:widowControl/>
        <w:spacing w:after="200"/>
        <w:ind w:firstLine="357"/>
        <w:jc w:val="center"/>
        <w:rPr>
          <w:sz w:val="22"/>
          <w:szCs w:val="22"/>
        </w:rPr>
      </w:pPr>
      <w:r w:rsidRPr="00C81455">
        <w:rPr>
          <w:b/>
          <w:sz w:val="28"/>
          <w:szCs w:val="28"/>
        </w:rPr>
        <w:lastRenderedPageBreak/>
        <w:t>Учебно-тематическ</w:t>
      </w:r>
      <w:r w:rsidR="002C59B0">
        <w:rPr>
          <w:b/>
          <w:sz w:val="28"/>
          <w:szCs w:val="28"/>
        </w:rPr>
        <w:t>ий</w:t>
      </w:r>
      <w:r w:rsidRPr="00BB15CF">
        <w:rPr>
          <w:b/>
          <w:sz w:val="28"/>
          <w:szCs w:val="28"/>
        </w:rPr>
        <w:t xml:space="preserve"> план</w:t>
      </w:r>
    </w:p>
    <w:tbl>
      <w:tblPr>
        <w:tblW w:w="4851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484"/>
        <w:gridCol w:w="6594"/>
        <w:gridCol w:w="535"/>
        <w:gridCol w:w="535"/>
        <w:gridCol w:w="887"/>
      </w:tblGrid>
      <w:tr w:rsidR="00E93F75" w:rsidRPr="00DB3F12" w:rsidTr="00DB3F12">
        <w:trPr>
          <w:cantSplit/>
          <w:trHeight w:val="321"/>
        </w:trPr>
        <w:tc>
          <w:tcPr>
            <w:tcW w:w="3965" w:type="pct"/>
            <w:gridSpan w:val="3"/>
            <w:vMerge w:val="restar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E93F75" w:rsidP="00E93F75">
            <w:pPr>
              <w:widowControl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B3F12">
              <w:rPr>
                <w:rFonts w:eastAsia="Arial Unicode MS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1035" w:type="pct"/>
            <w:gridSpan w:val="3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803D18" w:rsidP="00AE4D9D">
            <w:pPr>
              <w:widowControl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516B4F">
              <w:rPr>
                <w:b/>
                <w:sz w:val="22"/>
                <w:szCs w:val="22"/>
              </w:rPr>
              <w:t>Учебные</w:t>
            </w:r>
            <w:r w:rsidRPr="00516B4F">
              <w:rPr>
                <w:b/>
                <w:sz w:val="22"/>
                <w:szCs w:val="22"/>
              </w:rPr>
              <w:br/>
              <w:t>ч</w:t>
            </w:r>
            <w:r w:rsidRPr="00516B4F">
              <w:rPr>
                <w:b/>
                <w:sz w:val="22"/>
                <w:szCs w:val="22"/>
              </w:rPr>
              <w:t>а</w:t>
            </w:r>
            <w:r w:rsidRPr="00516B4F">
              <w:rPr>
                <w:b/>
                <w:sz w:val="22"/>
                <w:szCs w:val="22"/>
              </w:rPr>
              <w:t>сы</w:t>
            </w:r>
          </w:p>
        </w:tc>
      </w:tr>
      <w:tr w:rsidR="00803D18" w:rsidRPr="00DB3F12" w:rsidTr="00CE1622">
        <w:trPr>
          <w:cantSplit/>
          <w:trHeight w:val="1266"/>
        </w:trPr>
        <w:tc>
          <w:tcPr>
            <w:tcW w:w="3965" w:type="pct"/>
            <w:gridSpan w:val="3"/>
            <w:vMerge/>
            <w:noWrap/>
            <w:vAlign w:val="center"/>
          </w:tcPr>
          <w:p w:rsidR="00803D18" w:rsidRPr="00DB3F12" w:rsidRDefault="00803D18" w:rsidP="00E93F75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E6E6E6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03D18" w:rsidRPr="00516B4F" w:rsidRDefault="00803D18" w:rsidP="000C01C8">
            <w:pPr>
              <w:widowControl/>
              <w:jc w:val="center"/>
              <w:rPr>
                <w:b/>
                <w:szCs w:val="22"/>
              </w:rPr>
            </w:pPr>
            <w:r w:rsidRPr="00516B4F">
              <w:rPr>
                <w:b/>
                <w:szCs w:val="22"/>
              </w:rPr>
              <w:t>Всего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</w:tcPr>
          <w:p w:rsidR="00803D18" w:rsidRPr="00516B4F" w:rsidRDefault="00803D18" w:rsidP="000C01C8">
            <w:pPr>
              <w:widowControl/>
              <w:jc w:val="center"/>
              <w:rPr>
                <w:b/>
                <w:szCs w:val="22"/>
              </w:rPr>
            </w:pPr>
            <w:r w:rsidRPr="00516B4F">
              <w:rPr>
                <w:b/>
                <w:szCs w:val="22"/>
              </w:rPr>
              <w:t>Лекции</w:t>
            </w:r>
          </w:p>
        </w:tc>
        <w:tc>
          <w:tcPr>
            <w:tcW w:w="469" w:type="pct"/>
            <w:shd w:val="clear" w:color="auto" w:fill="E6E6E6"/>
            <w:tcMar>
              <w:left w:w="57" w:type="dxa"/>
              <w:right w:w="57" w:type="dxa"/>
            </w:tcMar>
            <w:textDirection w:val="btLr"/>
            <w:vAlign w:val="center"/>
          </w:tcPr>
          <w:p w:rsidR="00803D18" w:rsidRPr="00516B4F" w:rsidRDefault="00803D18" w:rsidP="000C01C8">
            <w:pPr>
              <w:widowControl/>
              <w:jc w:val="center"/>
              <w:rPr>
                <w:b/>
                <w:szCs w:val="22"/>
              </w:rPr>
            </w:pPr>
            <w:r w:rsidRPr="00516B4F">
              <w:rPr>
                <w:b/>
                <w:szCs w:val="22"/>
              </w:rPr>
              <w:t>Семинары, практические зан</w:t>
            </w:r>
            <w:r w:rsidRPr="00516B4F">
              <w:rPr>
                <w:b/>
                <w:szCs w:val="22"/>
              </w:rPr>
              <w:t>я</w:t>
            </w:r>
            <w:r w:rsidRPr="00516B4F">
              <w:rPr>
                <w:b/>
                <w:szCs w:val="22"/>
              </w:rPr>
              <w:t>тия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E93F75" w:rsidRPr="00DB3F12" w:rsidRDefault="00E93F75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 w:rsidRPr="00DB3F12">
              <w:rPr>
                <w:rFonts w:eastAsia="Arial Unicode MS"/>
                <w:b/>
                <w:sz w:val="24"/>
                <w:szCs w:val="24"/>
              </w:rPr>
              <w:t>1.</w:t>
            </w:r>
          </w:p>
        </w:tc>
        <w:tc>
          <w:tcPr>
            <w:tcW w:w="3741" w:type="pct"/>
            <w:gridSpan w:val="2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 w:rsidRPr="00DB3F12">
              <w:rPr>
                <w:rFonts w:eastAsia="Arial Unicode MS"/>
                <w:b/>
                <w:sz w:val="24"/>
                <w:szCs w:val="24"/>
              </w:rPr>
              <w:t>Введение</w:t>
            </w:r>
            <w:r w:rsidR="00A80714">
              <w:rPr>
                <w:rFonts w:eastAsia="Arial Unicode MS"/>
                <w:b/>
                <w:sz w:val="24"/>
                <w:szCs w:val="24"/>
              </w:rPr>
              <w:t xml:space="preserve">. Знакомство с </w:t>
            </w:r>
            <w:proofErr w:type="gramStart"/>
            <w:r w:rsidR="00A80714">
              <w:rPr>
                <w:rFonts w:eastAsia="Arial Unicode MS"/>
                <w:b/>
                <w:sz w:val="24"/>
                <w:szCs w:val="24"/>
              </w:rPr>
              <w:t>современными</w:t>
            </w:r>
            <w:proofErr w:type="gramEnd"/>
            <w:r w:rsidR="00A80714">
              <w:rPr>
                <w:rFonts w:eastAsia="Arial Unicode MS"/>
                <w:b/>
                <w:sz w:val="24"/>
                <w:szCs w:val="24"/>
              </w:rPr>
              <w:t xml:space="preserve"> онлайн-сервисами.</w:t>
            </w:r>
            <w:r w:rsidRPr="00DB3F12">
              <w:rPr>
                <w:rFonts w:eastAsia="Arial Unicode MS"/>
                <w:b/>
                <w:sz w:val="24"/>
                <w:szCs w:val="24"/>
              </w:rPr>
              <w:t xml:space="preserve"> </w:t>
            </w:r>
            <w:r w:rsidR="00A80714">
              <w:rPr>
                <w:rFonts w:eastAsia="Arial Unicode MS"/>
                <w:b/>
                <w:sz w:val="24"/>
                <w:szCs w:val="24"/>
              </w:rPr>
              <w:t>Знакомство с оболочкой дистанционного курса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4F0A61" w:rsidP="0067065A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4F0A61" w:rsidP="004F0A61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4F0A61" w:rsidP="004F0A61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63AF2" w:rsidRPr="00DB3F12" w:rsidTr="00803D18">
        <w:trPr>
          <w:cantSplit/>
        </w:trPr>
        <w:tc>
          <w:tcPr>
            <w:tcW w:w="224" w:type="pct"/>
            <w:noWrap/>
          </w:tcPr>
          <w:p w:rsidR="00C63AF2" w:rsidRPr="00DB3F12" w:rsidRDefault="00C63AF2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C63AF2" w:rsidRPr="00DB3F12" w:rsidRDefault="00C63AF2" w:rsidP="00E93F75">
            <w:pPr>
              <w:widowControl/>
              <w:rPr>
                <w:sz w:val="24"/>
                <w:szCs w:val="24"/>
              </w:rPr>
            </w:pPr>
            <w:r w:rsidRPr="00DB3F12">
              <w:rPr>
                <w:sz w:val="24"/>
                <w:szCs w:val="24"/>
              </w:rPr>
              <w:t>1.1</w:t>
            </w:r>
          </w:p>
        </w:tc>
        <w:tc>
          <w:tcPr>
            <w:tcW w:w="3485" w:type="pct"/>
          </w:tcPr>
          <w:p w:rsidR="00C63AF2" w:rsidRPr="00DB3F12" w:rsidRDefault="00C63AF2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  <w:r w:rsidRPr="00DB3F12">
              <w:rPr>
                <w:rFonts w:eastAsia="Arial Unicode MS"/>
                <w:sz w:val="24"/>
                <w:szCs w:val="24"/>
              </w:rPr>
              <w:t>Техника безопасности работы в кабинете, оборудованном техническими средствами</w:t>
            </w:r>
            <w:r w:rsidR="00B956C1">
              <w:rPr>
                <w:rFonts w:eastAsia="Arial Unicode MS"/>
                <w:sz w:val="24"/>
                <w:szCs w:val="24"/>
              </w:rPr>
              <w:t xml:space="preserve">. </w:t>
            </w:r>
            <w:r w:rsidR="00B956C1" w:rsidRPr="00DB3F12">
              <w:rPr>
                <w:rFonts w:eastAsia="Arial Unicode MS"/>
                <w:sz w:val="24"/>
                <w:szCs w:val="24"/>
              </w:rPr>
              <w:t xml:space="preserve">Цели и задачи курса, </w:t>
            </w:r>
            <w:r w:rsidR="00B956C1">
              <w:rPr>
                <w:rFonts w:eastAsia="Arial Unicode MS"/>
                <w:sz w:val="24"/>
                <w:szCs w:val="24"/>
              </w:rPr>
              <w:t xml:space="preserve">регламент, </w:t>
            </w:r>
            <w:r w:rsidR="00B956C1" w:rsidRPr="00DB3F12">
              <w:rPr>
                <w:rFonts w:eastAsia="Arial Unicode MS"/>
                <w:sz w:val="24"/>
                <w:szCs w:val="24"/>
              </w:rPr>
              <w:t>требования к выпускной работе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AF2" w:rsidRPr="00DB3F12" w:rsidRDefault="00C63AF2" w:rsidP="0067065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AF2" w:rsidRPr="00DB3F12" w:rsidRDefault="00C63AF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DB3F12">
              <w:rPr>
                <w:rFonts w:eastAsia="Arial Unicode MS"/>
                <w:sz w:val="24"/>
                <w:szCs w:val="24"/>
              </w:rPr>
              <w:t>0,5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63AF2" w:rsidRPr="00DB3F12" w:rsidRDefault="00C63AF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B956C1" w:rsidRPr="00DB3F12" w:rsidTr="00803D18">
        <w:trPr>
          <w:cantSplit/>
        </w:trPr>
        <w:tc>
          <w:tcPr>
            <w:tcW w:w="224" w:type="pct"/>
            <w:noWrap/>
          </w:tcPr>
          <w:p w:rsidR="00B956C1" w:rsidRPr="00DB3F12" w:rsidRDefault="00B956C1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B956C1" w:rsidRPr="00DB3F12" w:rsidRDefault="00B956C1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80714">
              <w:rPr>
                <w:sz w:val="24"/>
                <w:szCs w:val="24"/>
              </w:rPr>
              <w:t>2</w:t>
            </w:r>
          </w:p>
        </w:tc>
        <w:tc>
          <w:tcPr>
            <w:tcW w:w="3485" w:type="pct"/>
          </w:tcPr>
          <w:p w:rsidR="00B956C1" w:rsidRPr="00DB3F12" w:rsidRDefault="00A80714" w:rsidP="00A80714">
            <w:pPr>
              <w:widowControl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Современные сетевые сервисы: возможности использования в педагогической практике.</w:t>
            </w:r>
            <w:r w:rsidR="00A33ADD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Работа с документами средствами онлайн-сервисов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956C1" w:rsidRPr="00DB3F12" w:rsidRDefault="00B956C1" w:rsidP="0067065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956C1" w:rsidRPr="00DB3F12" w:rsidRDefault="0067065A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DB3F12">
              <w:rPr>
                <w:rFonts w:eastAsia="Arial Unicode MS"/>
                <w:sz w:val="24"/>
                <w:szCs w:val="24"/>
              </w:rPr>
              <w:t>0,5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956C1" w:rsidRPr="00DB3F12" w:rsidRDefault="004F0A61" w:rsidP="00A8071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  <w:r w:rsidR="0067065A">
              <w:rPr>
                <w:rFonts w:eastAsia="Arial Unicode MS"/>
                <w:sz w:val="24"/>
                <w:szCs w:val="24"/>
              </w:rPr>
              <w:t>,5</w:t>
            </w:r>
          </w:p>
        </w:tc>
      </w:tr>
      <w:tr w:rsidR="00A80714" w:rsidRPr="00DB3F12" w:rsidTr="00CE1622">
        <w:trPr>
          <w:cantSplit/>
        </w:trPr>
        <w:tc>
          <w:tcPr>
            <w:tcW w:w="224" w:type="pct"/>
            <w:noWrap/>
          </w:tcPr>
          <w:p w:rsidR="00A80714" w:rsidRPr="00DB3F12" w:rsidRDefault="00A80714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A80714" w:rsidRDefault="00A80714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85" w:type="pct"/>
          </w:tcPr>
          <w:p w:rsidR="00A80714" w:rsidRDefault="00A80714" w:rsidP="00A80714">
            <w:pPr>
              <w:widowControl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Знакомство с дистанционной оболочкой курса: интерфей</w:t>
            </w:r>
            <w:r w:rsidR="00A33ADD">
              <w:rPr>
                <w:rFonts w:eastAsia="Arial Unicode MS"/>
                <w:sz w:val="24"/>
                <w:szCs w:val="24"/>
              </w:rPr>
              <w:t>с, навигация, работа в оболочке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0714" w:rsidRPr="00DB3F12" w:rsidRDefault="00A80714" w:rsidP="0067065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0714" w:rsidRDefault="00A80714" w:rsidP="00A8071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0714" w:rsidRPr="00DB3F12" w:rsidRDefault="004F0A61" w:rsidP="00A8071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  <w:r w:rsidR="0067065A">
              <w:rPr>
                <w:rFonts w:eastAsia="Arial Unicode MS"/>
                <w:sz w:val="24"/>
                <w:szCs w:val="24"/>
              </w:rPr>
              <w:t>,5</w:t>
            </w:r>
          </w:p>
        </w:tc>
      </w:tr>
      <w:tr w:rsidR="00A80714" w:rsidRPr="00DB3F12" w:rsidTr="00CE1622">
        <w:trPr>
          <w:cantSplit/>
        </w:trPr>
        <w:tc>
          <w:tcPr>
            <w:tcW w:w="224" w:type="pct"/>
            <w:shd w:val="clear" w:color="auto" w:fill="E6E6E6"/>
            <w:noWrap/>
          </w:tcPr>
          <w:p w:rsidR="00A80714" w:rsidRPr="004F0A61" w:rsidRDefault="00A80714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 w:rsidRPr="004F0A61">
              <w:rPr>
                <w:rFonts w:eastAsia="Arial Unicode MS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741" w:type="pct"/>
            <w:gridSpan w:val="2"/>
            <w:shd w:val="clear" w:color="auto" w:fill="E6E6E6"/>
          </w:tcPr>
          <w:p w:rsidR="00A80714" w:rsidRPr="004F0A61" w:rsidRDefault="0067065A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 w:rsidRPr="004F0A61">
              <w:rPr>
                <w:rFonts w:eastAsia="Arial Unicode MS"/>
                <w:b/>
                <w:sz w:val="24"/>
                <w:szCs w:val="24"/>
              </w:rPr>
              <w:t>Новые подходы к обучению в условиях информационного общества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0714" w:rsidRPr="0067065A" w:rsidRDefault="004F0A61" w:rsidP="0067065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4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0714" w:rsidRPr="00CE1622" w:rsidRDefault="004F0A61" w:rsidP="0076473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CE1622">
              <w:rPr>
                <w:rFonts w:eastAsia="Arial Unicode MS"/>
                <w:b/>
                <w:sz w:val="24"/>
                <w:szCs w:val="24"/>
              </w:rPr>
              <w:t>2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0714" w:rsidRPr="00CE1622" w:rsidRDefault="004F0A61" w:rsidP="0076473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CE1622">
              <w:rPr>
                <w:rFonts w:eastAsia="Arial Unicode MS"/>
                <w:b/>
                <w:sz w:val="24"/>
                <w:szCs w:val="24"/>
              </w:rPr>
              <w:t>2</w:t>
            </w:r>
          </w:p>
        </w:tc>
      </w:tr>
      <w:tr w:rsidR="004C434D" w:rsidRPr="00DB3F12" w:rsidTr="00803D18">
        <w:trPr>
          <w:cantSplit/>
        </w:trPr>
        <w:tc>
          <w:tcPr>
            <w:tcW w:w="224" w:type="pct"/>
            <w:noWrap/>
          </w:tcPr>
          <w:p w:rsidR="004C434D" w:rsidRPr="00DB3F12" w:rsidRDefault="004C434D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4C434D" w:rsidRDefault="00A80714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85" w:type="pct"/>
          </w:tcPr>
          <w:p w:rsidR="004C434D" w:rsidRDefault="0067065A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Цифровое поколение:  особенности внимания, памяти, мышления современных школьников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434D" w:rsidRPr="00DB3F12" w:rsidRDefault="004C434D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434D" w:rsidRPr="00DB3F12" w:rsidRDefault="0067065A" w:rsidP="0076473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C434D" w:rsidRPr="00DB3F12" w:rsidRDefault="0067065A" w:rsidP="0076473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4F0A61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63AF2" w:rsidRPr="00DB3F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85" w:type="pct"/>
          </w:tcPr>
          <w:p w:rsidR="00E93F75" w:rsidRPr="00DB3F12" w:rsidRDefault="0067065A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обучения </w:t>
            </w:r>
            <w:r>
              <w:rPr>
                <w:rFonts w:eastAsia="Arial Unicode MS"/>
                <w:sz w:val="24"/>
                <w:szCs w:val="24"/>
              </w:rPr>
              <w:t>современных школьников. Цифровой разрыв между поколениями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67065A" w:rsidP="0076473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67065A" w:rsidP="00764734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2D5A46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93F75" w:rsidRPr="00DB3F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41" w:type="pct"/>
            <w:gridSpan w:val="2"/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2D5A46" w:rsidP="001C6601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 w:rsidRPr="002D5A46">
              <w:rPr>
                <w:rFonts w:eastAsia="Arial Unicode MS"/>
                <w:b/>
                <w:sz w:val="24"/>
                <w:szCs w:val="24"/>
              </w:rPr>
              <w:t>Технические аспекты использования Интернета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E212C7" w:rsidRDefault="003F1901" w:rsidP="00AD482F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3F1901" w:rsidP="00AD482F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F75" w:rsidRPr="00DB3F12" w:rsidRDefault="003F1901" w:rsidP="00AD482F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2D5A46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3F75" w:rsidRPr="00DB3F12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3485" w:type="pct"/>
          </w:tcPr>
          <w:p w:rsidR="00E93F75" w:rsidRPr="00DB3F12" w:rsidRDefault="00AD482F" w:rsidP="001C660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Аппаратные средства, программное обеспечение, сети. </w:t>
            </w:r>
            <w:r w:rsidR="00A33AD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ехническая онлайн-компетентность.</w:t>
            </w:r>
            <w:r w:rsidR="003F62F3">
              <w:rPr>
                <w:sz w:val="24"/>
                <w:szCs w:val="24"/>
              </w:rPr>
              <w:t xml:space="preserve"> </w:t>
            </w:r>
            <w:r w:rsidR="003F62F3" w:rsidRPr="00AD482F">
              <w:rPr>
                <w:sz w:val="24"/>
                <w:szCs w:val="24"/>
              </w:rPr>
              <w:t>Профилактика рисков. Защита личных данных и другой конфиденциальной информации в Интернете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0B52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62F3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2D5A46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3F75" w:rsidRPr="00DB3F12">
              <w:rPr>
                <w:sz w:val="24"/>
                <w:szCs w:val="24"/>
              </w:rPr>
              <w:t>.2</w:t>
            </w:r>
          </w:p>
        </w:tc>
        <w:tc>
          <w:tcPr>
            <w:tcW w:w="3485" w:type="pct"/>
          </w:tcPr>
          <w:p w:rsidR="00A83AE3" w:rsidRDefault="00A33ADD" w:rsidP="00A83AE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F62F3">
              <w:rPr>
                <w:sz w:val="24"/>
                <w:szCs w:val="24"/>
              </w:rPr>
              <w:t>зучение мате</w:t>
            </w:r>
            <w:r w:rsidR="0032394E">
              <w:rPr>
                <w:sz w:val="24"/>
                <w:szCs w:val="24"/>
              </w:rPr>
              <w:t xml:space="preserve">риалов для практической работы. </w:t>
            </w:r>
          </w:p>
          <w:p w:rsidR="00A83AE3" w:rsidRDefault="00A83AE3" w:rsidP="00A83AE3">
            <w:pPr>
              <w:widowControl/>
              <w:rPr>
                <w:sz w:val="24"/>
                <w:szCs w:val="24"/>
              </w:rPr>
            </w:pPr>
          </w:p>
          <w:p w:rsidR="00A83AE3" w:rsidRDefault="00A83AE3" w:rsidP="00A83AE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Рассматриваемые вопросы:</w:t>
            </w:r>
          </w:p>
          <w:p w:rsidR="0032394E" w:rsidRPr="0032394E" w:rsidRDefault="0032394E" w:rsidP="001C6601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Мы в цифровом мире</w:t>
            </w:r>
          </w:p>
          <w:p w:rsidR="0032394E" w:rsidRPr="0032394E" w:rsidRDefault="0032394E" w:rsidP="001C6601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Будь хозяином своей безопасности</w:t>
            </w:r>
          </w:p>
          <w:p w:rsidR="0032394E" w:rsidRPr="0032394E" w:rsidRDefault="0032394E" w:rsidP="001C6601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Создание паролей</w:t>
            </w:r>
          </w:p>
          <w:p w:rsidR="0032394E" w:rsidRPr="0032394E" w:rsidRDefault="0032394E" w:rsidP="001C6601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Вирус — мастер маскировки</w:t>
            </w:r>
          </w:p>
          <w:p w:rsidR="0032394E" w:rsidRPr="0032394E" w:rsidRDefault="0032394E" w:rsidP="001C6601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Человек или компьютер?</w:t>
            </w:r>
          </w:p>
          <w:p w:rsidR="0032394E" w:rsidRDefault="0032394E" w:rsidP="001C6601">
            <w:pPr>
              <w:widowControl/>
              <w:rPr>
                <w:sz w:val="24"/>
                <w:szCs w:val="24"/>
              </w:rPr>
            </w:pPr>
          </w:p>
          <w:p w:rsidR="00E93F75" w:rsidRPr="00DB3F12" w:rsidRDefault="003F62F3" w:rsidP="001C660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занятия </w:t>
            </w:r>
            <w:r w:rsidR="00C027CA">
              <w:rPr>
                <w:sz w:val="24"/>
                <w:szCs w:val="24"/>
              </w:rPr>
              <w:t>в рамках темы</w:t>
            </w:r>
            <w:r w:rsidR="00764734">
              <w:rPr>
                <w:sz w:val="24"/>
                <w:szCs w:val="24"/>
              </w:rPr>
              <w:t xml:space="preserve"> «</w:t>
            </w:r>
            <w:r w:rsidR="00764734" w:rsidRPr="00764734">
              <w:rPr>
                <w:rFonts w:eastAsia="Arial Unicode MS"/>
                <w:sz w:val="24"/>
                <w:szCs w:val="24"/>
              </w:rPr>
              <w:t>Технические аспекты использования Интернета</w:t>
            </w:r>
            <w:r w:rsidR="00764734">
              <w:rPr>
                <w:rFonts w:eastAsia="Arial Unicode MS"/>
                <w:sz w:val="24"/>
                <w:szCs w:val="24"/>
              </w:rPr>
              <w:t>»</w:t>
            </w:r>
            <w:r w:rsidR="007647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одной из категорий слушателей: учащиеся, родители, педагоги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1901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2394E" w:rsidRDefault="0032394E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32394E" w:rsidRDefault="0032394E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32394E" w:rsidRDefault="0032394E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32394E" w:rsidRDefault="0032394E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A83AE3" w:rsidRDefault="00A83AE3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E93F75" w:rsidRPr="00DB3F12" w:rsidRDefault="003F1901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</w:tr>
      <w:tr w:rsidR="003F62F3" w:rsidRPr="00DB3F12" w:rsidTr="00CE1622">
        <w:trPr>
          <w:cantSplit/>
        </w:trPr>
        <w:tc>
          <w:tcPr>
            <w:tcW w:w="224" w:type="pct"/>
            <w:noWrap/>
          </w:tcPr>
          <w:p w:rsidR="003F62F3" w:rsidRPr="00DB3F12" w:rsidRDefault="003F62F3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3F62F3" w:rsidRDefault="003F62F3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485" w:type="pct"/>
          </w:tcPr>
          <w:p w:rsidR="003F62F3" w:rsidRPr="00AD482F" w:rsidRDefault="00A33ADD" w:rsidP="001C6601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F62F3">
              <w:rPr>
                <w:sz w:val="24"/>
                <w:szCs w:val="24"/>
              </w:rPr>
              <w:t>искуссия по вопросам темы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62F3" w:rsidRPr="00DB3F12" w:rsidRDefault="003F62F3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62F3" w:rsidRDefault="003F62F3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F62F3" w:rsidRDefault="003F62F3" w:rsidP="00AD482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shd w:val="clear" w:color="auto" w:fill="E6E6E6"/>
            <w:noWrap/>
          </w:tcPr>
          <w:p w:rsidR="00E93F75" w:rsidRPr="00DB3F12" w:rsidRDefault="0066012A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4</w:t>
            </w:r>
            <w:r w:rsidR="00E93F75" w:rsidRPr="00DB3F12">
              <w:rPr>
                <w:rFonts w:eastAsia="Arial Unicode MS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741" w:type="pct"/>
            <w:gridSpan w:val="2"/>
            <w:shd w:val="clear" w:color="auto" w:fill="E6E6E6"/>
          </w:tcPr>
          <w:p w:rsidR="00E93F75" w:rsidRPr="00DB3F12" w:rsidRDefault="0066012A" w:rsidP="00E93F75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в Интернете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66012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14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9</w:t>
            </w:r>
          </w:p>
        </w:tc>
      </w:tr>
      <w:tr w:rsidR="00C457B3" w:rsidRPr="00DB3F12" w:rsidTr="00803D18">
        <w:trPr>
          <w:cantSplit/>
        </w:trPr>
        <w:tc>
          <w:tcPr>
            <w:tcW w:w="224" w:type="pct"/>
            <w:noWrap/>
          </w:tcPr>
          <w:p w:rsidR="00C457B3" w:rsidRPr="00DB3F12" w:rsidRDefault="00C457B3" w:rsidP="005A18E4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C457B3" w:rsidRPr="00DB3F12" w:rsidRDefault="00D60466" w:rsidP="005A18E4">
            <w:pPr>
              <w:widowControl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="00C457B3" w:rsidRPr="00DB3F12">
              <w:rPr>
                <w:sz w:val="24"/>
                <w:szCs w:val="24"/>
              </w:rPr>
              <w:t>.1</w:t>
            </w:r>
          </w:p>
        </w:tc>
        <w:tc>
          <w:tcPr>
            <w:tcW w:w="3485" w:type="pct"/>
          </w:tcPr>
          <w:p w:rsidR="00C457B3" w:rsidRPr="00DB3F12" w:rsidRDefault="00D60466" w:rsidP="005A18E4">
            <w:pPr>
              <w:widowControl/>
              <w:rPr>
                <w:sz w:val="24"/>
                <w:szCs w:val="24"/>
              </w:rPr>
            </w:pPr>
            <w:r w:rsidRPr="00AF5E84">
              <w:rPr>
                <w:sz w:val="24"/>
                <w:szCs w:val="24"/>
              </w:rPr>
              <w:t>Виды информации в Интернете</w:t>
            </w:r>
            <w:r w:rsidR="00AF5E84" w:rsidRPr="00AF5E84">
              <w:rPr>
                <w:sz w:val="24"/>
                <w:szCs w:val="24"/>
              </w:rPr>
              <w:t xml:space="preserve">. Социальные сети. Информационная и </w:t>
            </w:r>
            <w:proofErr w:type="spellStart"/>
            <w:r w:rsidR="00AF5E84" w:rsidRPr="00AF5E84">
              <w:rPr>
                <w:sz w:val="24"/>
                <w:szCs w:val="24"/>
              </w:rPr>
              <w:t>медиакомпетентность</w:t>
            </w:r>
            <w:proofErr w:type="spellEnd"/>
            <w:r w:rsidR="00AF5E84" w:rsidRPr="00AF5E84">
              <w:rPr>
                <w:sz w:val="24"/>
                <w:szCs w:val="24"/>
              </w:rPr>
              <w:t>.</w:t>
            </w:r>
            <w:r w:rsidR="0032394E" w:rsidRPr="00AF5E84">
              <w:rPr>
                <w:sz w:val="24"/>
                <w:szCs w:val="24"/>
              </w:rPr>
              <w:t xml:space="preserve"> Достоверность информации. Авторское право. Риски в Интернете: Контентные риски. Способы защиты от негативной информации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57B3" w:rsidRPr="00DB3F12" w:rsidRDefault="00C457B3" w:rsidP="005A18E4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57B3" w:rsidRPr="00DB3F12" w:rsidRDefault="003F0B52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57B3" w:rsidRPr="00AF5E84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C457B3" w:rsidRPr="00DB3F12" w:rsidTr="00803D18">
        <w:trPr>
          <w:cantSplit/>
        </w:trPr>
        <w:tc>
          <w:tcPr>
            <w:tcW w:w="224" w:type="pct"/>
            <w:noWrap/>
          </w:tcPr>
          <w:p w:rsidR="00C457B3" w:rsidRPr="00DB3F12" w:rsidRDefault="00C457B3" w:rsidP="005A18E4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C457B3" w:rsidRPr="00DB3F12" w:rsidRDefault="00D60466" w:rsidP="005A18E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457B3" w:rsidRPr="00DB3F12">
              <w:rPr>
                <w:sz w:val="24"/>
                <w:szCs w:val="24"/>
              </w:rPr>
              <w:t>.2</w:t>
            </w:r>
          </w:p>
        </w:tc>
        <w:tc>
          <w:tcPr>
            <w:tcW w:w="3485" w:type="pct"/>
          </w:tcPr>
          <w:p w:rsidR="00A83AE3" w:rsidRDefault="003F0B52" w:rsidP="00A83AE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2394E">
              <w:rPr>
                <w:sz w:val="24"/>
                <w:szCs w:val="24"/>
              </w:rPr>
              <w:t xml:space="preserve">зучение материалов для практической работы. </w:t>
            </w:r>
            <w:r w:rsidR="00A83AE3">
              <w:rPr>
                <w:sz w:val="24"/>
                <w:szCs w:val="24"/>
              </w:rPr>
              <w:t>Рассматриваемые вопросы:</w:t>
            </w:r>
          </w:p>
          <w:p w:rsidR="0032394E" w:rsidRPr="0032394E" w:rsidRDefault="0032394E" w:rsidP="0032394E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Интернет: польза или вред?</w:t>
            </w:r>
          </w:p>
          <w:p w:rsidR="0032394E" w:rsidRPr="0032394E" w:rsidRDefault="0032394E" w:rsidP="0032394E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Мастер поиска: надежные инструменты</w:t>
            </w:r>
          </w:p>
          <w:p w:rsidR="0032394E" w:rsidRPr="0032394E" w:rsidRDefault="0032394E" w:rsidP="0032394E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Доверяй, но проверяй! (Достоверность информации в Интернете)</w:t>
            </w:r>
          </w:p>
          <w:p w:rsidR="0032394E" w:rsidRPr="0032394E" w:rsidRDefault="0032394E" w:rsidP="0032394E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Надежные сайты</w:t>
            </w:r>
          </w:p>
          <w:p w:rsidR="0032394E" w:rsidRDefault="0032394E" w:rsidP="0032394E">
            <w:pPr>
              <w:widowControl/>
              <w:rPr>
                <w:sz w:val="24"/>
                <w:szCs w:val="24"/>
              </w:rPr>
            </w:pPr>
            <w:r w:rsidRPr="0032394E">
              <w:rPr>
                <w:sz w:val="24"/>
                <w:szCs w:val="24"/>
              </w:rPr>
              <w:t>Пираты цифрового моря (Соблюдение авторского права в Интернете)</w:t>
            </w:r>
          </w:p>
          <w:p w:rsidR="00883768" w:rsidRDefault="00883768" w:rsidP="0032394E">
            <w:pPr>
              <w:widowControl/>
              <w:rPr>
                <w:sz w:val="24"/>
                <w:szCs w:val="24"/>
              </w:rPr>
            </w:pPr>
          </w:p>
          <w:p w:rsidR="00883768" w:rsidRPr="00DB3F12" w:rsidRDefault="003F0B52" w:rsidP="0032394E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83768">
              <w:rPr>
                <w:sz w:val="24"/>
                <w:szCs w:val="24"/>
              </w:rPr>
              <w:t xml:space="preserve">азработка занятия </w:t>
            </w:r>
            <w:r w:rsidR="00C027CA">
              <w:rPr>
                <w:sz w:val="24"/>
                <w:szCs w:val="24"/>
              </w:rPr>
              <w:t>в рамках темы</w:t>
            </w:r>
            <w:r w:rsidR="00883768">
              <w:rPr>
                <w:sz w:val="24"/>
                <w:szCs w:val="24"/>
              </w:rPr>
              <w:t xml:space="preserve"> «</w:t>
            </w:r>
            <w:r w:rsidR="00883768">
              <w:rPr>
                <w:rFonts w:eastAsia="Arial Unicode MS"/>
                <w:sz w:val="24"/>
                <w:szCs w:val="24"/>
              </w:rPr>
              <w:t>Информация в Интернете»</w:t>
            </w:r>
            <w:r w:rsidR="00883768">
              <w:rPr>
                <w:sz w:val="24"/>
                <w:szCs w:val="24"/>
              </w:rPr>
              <w:t xml:space="preserve"> с одной из категорий слушателей: учащиеся, родители, педагоги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57B3" w:rsidRPr="00DB3F12" w:rsidRDefault="00C457B3" w:rsidP="005A18E4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57B3" w:rsidRPr="00DB3F12" w:rsidRDefault="00CE1622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57B3" w:rsidRDefault="00C457B3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8E7637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8E7637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8E7637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8E7637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8E7637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</w:p>
          <w:p w:rsidR="008E7637" w:rsidRPr="00AF5E84" w:rsidRDefault="00CE1622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</w:tr>
      <w:tr w:rsidR="00AF5E84" w:rsidRPr="00DB3F12" w:rsidTr="00CE1622">
        <w:trPr>
          <w:cantSplit/>
        </w:trPr>
        <w:tc>
          <w:tcPr>
            <w:tcW w:w="224" w:type="pct"/>
            <w:noWrap/>
          </w:tcPr>
          <w:p w:rsidR="00AF5E84" w:rsidRPr="00DB3F12" w:rsidRDefault="00AF5E84" w:rsidP="005A18E4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AF5E84" w:rsidRDefault="00AF5E84" w:rsidP="005A18E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E7637">
              <w:rPr>
                <w:sz w:val="24"/>
                <w:szCs w:val="24"/>
              </w:rPr>
              <w:t>3</w:t>
            </w:r>
          </w:p>
        </w:tc>
        <w:tc>
          <w:tcPr>
            <w:tcW w:w="3485" w:type="pct"/>
          </w:tcPr>
          <w:p w:rsidR="00AF5E84" w:rsidRPr="00AF5E84" w:rsidRDefault="00A33ADD" w:rsidP="00A9522C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F5E84">
              <w:rPr>
                <w:sz w:val="24"/>
                <w:szCs w:val="24"/>
              </w:rPr>
              <w:t>искуссия по вопросам темы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5E84" w:rsidRPr="00DB3F12" w:rsidRDefault="00AF5E84" w:rsidP="005A18E4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5E84" w:rsidRPr="00DB3F12" w:rsidRDefault="00AF5E84" w:rsidP="005A18E4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F5E84" w:rsidRPr="00AF5E84" w:rsidRDefault="008E7637" w:rsidP="007B4698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shd w:val="clear" w:color="auto" w:fill="E6E6E6"/>
            <w:noWrap/>
          </w:tcPr>
          <w:p w:rsidR="00E93F75" w:rsidRPr="00DB3F12" w:rsidRDefault="00AF5E84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5</w:t>
            </w:r>
            <w:r w:rsidR="00E93F75" w:rsidRPr="00DB3F12">
              <w:rPr>
                <w:rFonts w:eastAsia="Arial Unicode MS"/>
                <w:b/>
                <w:sz w:val="24"/>
                <w:szCs w:val="24"/>
              </w:rPr>
              <w:t>.</w:t>
            </w:r>
          </w:p>
        </w:tc>
        <w:tc>
          <w:tcPr>
            <w:tcW w:w="3741" w:type="pct"/>
            <w:gridSpan w:val="2"/>
            <w:shd w:val="clear" w:color="auto" w:fill="E6E6E6"/>
          </w:tcPr>
          <w:p w:rsidR="00E93F75" w:rsidRPr="00DB3F12" w:rsidRDefault="00AF5E84" w:rsidP="00A9522C">
            <w:pPr>
              <w:widowControl/>
              <w:rPr>
                <w:b/>
                <w:sz w:val="24"/>
                <w:szCs w:val="24"/>
              </w:rPr>
            </w:pPr>
            <w:r w:rsidRPr="00AF5E84">
              <w:rPr>
                <w:b/>
                <w:sz w:val="24"/>
                <w:szCs w:val="24"/>
              </w:rPr>
              <w:t>Коммуникация в Интернете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92186F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14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3F0B5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3F0B5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9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8E7637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485" w:type="pct"/>
          </w:tcPr>
          <w:p w:rsidR="00E93F75" w:rsidRDefault="00AF5E84" w:rsidP="00A9522C">
            <w:pPr>
              <w:widowControl/>
              <w:rPr>
                <w:sz w:val="24"/>
                <w:szCs w:val="24"/>
              </w:rPr>
            </w:pPr>
            <w:r w:rsidRPr="00AF5E84">
              <w:rPr>
                <w:sz w:val="24"/>
                <w:szCs w:val="24"/>
              </w:rPr>
              <w:t>Интернет как инструмент коммуникации: Особенности коммуникации в Интернете. Сетевые возможности для обучения.</w:t>
            </w:r>
          </w:p>
          <w:p w:rsidR="00883768" w:rsidRDefault="00883768" w:rsidP="00A9522C">
            <w:pPr>
              <w:widowControl/>
              <w:rPr>
                <w:sz w:val="24"/>
                <w:szCs w:val="24"/>
              </w:rPr>
            </w:pPr>
            <w:r w:rsidRPr="00AF5E84">
              <w:rPr>
                <w:sz w:val="24"/>
                <w:szCs w:val="24"/>
              </w:rPr>
              <w:t xml:space="preserve">Коммуникативная компетентность и общение в Интернете: Отношения с другими и отношение к </w:t>
            </w:r>
            <w:proofErr w:type="gramStart"/>
            <w:r w:rsidRPr="00AF5E84">
              <w:rPr>
                <w:sz w:val="24"/>
                <w:szCs w:val="24"/>
              </w:rPr>
              <w:t>другому</w:t>
            </w:r>
            <w:proofErr w:type="gramEnd"/>
            <w:r w:rsidRPr="00AF5E84">
              <w:rPr>
                <w:sz w:val="24"/>
                <w:szCs w:val="24"/>
              </w:rPr>
              <w:t>.</w:t>
            </w:r>
          </w:p>
          <w:p w:rsidR="00883768" w:rsidRPr="00DB3F12" w:rsidRDefault="00883768" w:rsidP="00A9522C">
            <w:pPr>
              <w:widowControl/>
              <w:rPr>
                <w:sz w:val="24"/>
                <w:szCs w:val="24"/>
              </w:rPr>
            </w:pPr>
            <w:r w:rsidRPr="00AF5E84">
              <w:rPr>
                <w:sz w:val="24"/>
                <w:szCs w:val="24"/>
              </w:rPr>
              <w:t xml:space="preserve">Безопасность коммуникации в Интернете: Знакомства и незнакомцы. Агрессия в Интернете: </w:t>
            </w:r>
            <w:proofErr w:type="spellStart"/>
            <w:r w:rsidRPr="00AF5E84">
              <w:rPr>
                <w:sz w:val="24"/>
                <w:szCs w:val="24"/>
              </w:rPr>
              <w:t>троллинг</w:t>
            </w:r>
            <w:proofErr w:type="spellEnd"/>
            <w:r w:rsidRPr="00AF5E84">
              <w:rPr>
                <w:sz w:val="24"/>
                <w:szCs w:val="24"/>
              </w:rPr>
              <w:t xml:space="preserve"> и </w:t>
            </w:r>
            <w:proofErr w:type="spellStart"/>
            <w:r w:rsidRPr="00AF5E84">
              <w:rPr>
                <w:sz w:val="24"/>
                <w:szCs w:val="24"/>
              </w:rPr>
              <w:t>кибербуллинг</w:t>
            </w:r>
            <w:proofErr w:type="spellEnd"/>
            <w:r w:rsidRPr="00AF5E84">
              <w:rPr>
                <w:sz w:val="24"/>
                <w:szCs w:val="24"/>
              </w:rPr>
              <w:t xml:space="preserve">. </w:t>
            </w:r>
            <w:proofErr w:type="spellStart"/>
            <w:r w:rsidRPr="00AF5E84">
              <w:rPr>
                <w:sz w:val="24"/>
                <w:szCs w:val="24"/>
              </w:rPr>
              <w:t>Секстинг</w:t>
            </w:r>
            <w:proofErr w:type="spellEnd"/>
            <w:r w:rsidRPr="00AF5E84">
              <w:rPr>
                <w:sz w:val="24"/>
                <w:szCs w:val="24"/>
              </w:rPr>
              <w:t xml:space="preserve"> и </w:t>
            </w:r>
            <w:proofErr w:type="spellStart"/>
            <w:r w:rsidRPr="00AF5E84">
              <w:rPr>
                <w:sz w:val="24"/>
                <w:szCs w:val="24"/>
              </w:rPr>
              <w:t>груминг</w:t>
            </w:r>
            <w:proofErr w:type="spellEnd"/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0B52" w:rsidP="003F0B5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0B52" w:rsidP="003F0B5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8E7637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485" w:type="pct"/>
          </w:tcPr>
          <w:p w:rsidR="00883768" w:rsidRDefault="00A33ADD" w:rsidP="0088376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83768">
              <w:rPr>
                <w:sz w:val="24"/>
                <w:szCs w:val="24"/>
              </w:rPr>
              <w:t xml:space="preserve">зучение материалов для практической работы. </w:t>
            </w:r>
          </w:p>
          <w:p w:rsidR="00883768" w:rsidRDefault="00617675" w:rsidP="00883768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Рассматриваемые вопросы</w:t>
            </w:r>
            <w:r w:rsidR="00A83AE3">
              <w:rPr>
                <w:sz w:val="24"/>
                <w:szCs w:val="24"/>
              </w:rPr>
              <w:t>:</w:t>
            </w:r>
          </w:p>
          <w:p w:rsidR="00EE4C22" w:rsidRPr="00DA3338" w:rsidRDefault="00EE4C22" w:rsidP="00883768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Какой я в Интернете?</w:t>
            </w:r>
          </w:p>
          <w:p w:rsidR="00EE4C22" w:rsidRDefault="00EE4C22" w:rsidP="00883768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Репутация в сети: деловая репутация</w:t>
            </w:r>
          </w:p>
          <w:p w:rsidR="00E93F75" w:rsidRPr="00DA3338" w:rsidRDefault="00EE4C22" w:rsidP="00A9522C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Управление личной репутацией в Сети</w:t>
            </w:r>
          </w:p>
          <w:p w:rsidR="00EE4C22" w:rsidRPr="00DA3338" w:rsidRDefault="00EE4C22" w:rsidP="00A9522C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Интернет: группы и сообщества</w:t>
            </w:r>
          </w:p>
          <w:p w:rsidR="00EE4C22" w:rsidRPr="00DA3338" w:rsidRDefault="00EE4C22" w:rsidP="00A9522C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Правила поведения в Интернете</w:t>
            </w:r>
          </w:p>
          <w:p w:rsidR="00EE4C22" w:rsidRPr="00DA3338" w:rsidRDefault="00EE4C22" w:rsidP="00A9522C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Скажи мне, кто твой друг…</w:t>
            </w:r>
          </w:p>
          <w:p w:rsidR="00EE4C22" w:rsidRPr="00DA3338" w:rsidRDefault="00EE4C22" w:rsidP="00A9522C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Агрессоры и жертвы</w:t>
            </w:r>
          </w:p>
          <w:p w:rsidR="00EE4C22" w:rsidRDefault="00EE4C22" w:rsidP="00A9522C">
            <w:pPr>
              <w:widowControl/>
              <w:rPr>
                <w:sz w:val="24"/>
                <w:szCs w:val="24"/>
              </w:rPr>
            </w:pPr>
            <w:r w:rsidRPr="00DA3338">
              <w:rPr>
                <w:sz w:val="24"/>
                <w:szCs w:val="24"/>
              </w:rPr>
              <w:t>Служба помощи в Сети</w:t>
            </w:r>
          </w:p>
          <w:p w:rsidR="00DA3338" w:rsidRDefault="00DA3338" w:rsidP="00A9522C">
            <w:pPr>
              <w:widowControl/>
              <w:rPr>
                <w:sz w:val="24"/>
                <w:szCs w:val="24"/>
              </w:rPr>
            </w:pPr>
          </w:p>
          <w:p w:rsidR="00DA3338" w:rsidRPr="00DB3F12" w:rsidRDefault="00DA3338" w:rsidP="00A9522C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занятия в рамках темы «</w:t>
            </w:r>
            <w:r>
              <w:rPr>
                <w:rFonts w:eastAsia="Arial Unicode MS"/>
                <w:sz w:val="24"/>
                <w:szCs w:val="24"/>
              </w:rPr>
              <w:t>Коммуникация в Интернете»</w:t>
            </w:r>
            <w:r>
              <w:rPr>
                <w:sz w:val="24"/>
                <w:szCs w:val="24"/>
              </w:rPr>
              <w:t xml:space="preserve"> с одной из категорий слушателей: учащиеся, родители, педагоги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4E3A2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3F0B52" w:rsidRDefault="003F0B5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3F0B52" w:rsidRDefault="003F0B5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3F0B52" w:rsidRDefault="003F0B5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3F0B52" w:rsidRDefault="003F0B5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3F0B52" w:rsidRDefault="003F0B52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3F0B52" w:rsidRPr="00DB3F12" w:rsidRDefault="00CE1622" w:rsidP="004E3A2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9D3AF8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485" w:type="pct"/>
          </w:tcPr>
          <w:p w:rsidR="00E93F75" w:rsidRPr="00DB3F12" w:rsidRDefault="00A33ADD" w:rsidP="00545AB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186F">
              <w:rPr>
                <w:sz w:val="24"/>
                <w:szCs w:val="24"/>
              </w:rPr>
              <w:t>искуссия по вопросам темы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4E3A2A" w:rsidP="004E3A2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shd w:val="clear" w:color="auto" w:fill="E6E6E6"/>
            <w:noWrap/>
          </w:tcPr>
          <w:p w:rsidR="00E93F75" w:rsidRPr="00DB3F12" w:rsidRDefault="00AF5E84" w:rsidP="00E93F75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93F75" w:rsidRPr="00DB3F1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41" w:type="pct"/>
            <w:gridSpan w:val="2"/>
            <w:shd w:val="clear" w:color="auto" w:fill="E6E6E6"/>
          </w:tcPr>
          <w:p w:rsidR="00E93F75" w:rsidRPr="00DB3F12" w:rsidRDefault="00AF5E84" w:rsidP="00545ABA">
            <w:pPr>
              <w:widowControl/>
              <w:rPr>
                <w:b/>
                <w:sz w:val="24"/>
                <w:szCs w:val="24"/>
              </w:rPr>
            </w:pPr>
            <w:r w:rsidRPr="00AF5E84">
              <w:rPr>
                <w:b/>
                <w:sz w:val="24"/>
                <w:szCs w:val="24"/>
              </w:rPr>
              <w:t>Цифровое потребление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92186F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4E3A2A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4E3A2A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92186F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3F75" w:rsidRPr="00DB3F12">
              <w:rPr>
                <w:sz w:val="24"/>
                <w:szCs w:val="24"/>
              </w:rPr>
              <w:t>.1</w:t>
            </w:r>
          </w:p>
        </w:tc>
        <w:tc>
          <w:tcPr>
            <w:tcW w:w="3485" w:type="pct"/>
          </w:tcPr>
          <w:p w:rsidR="00E93F75" w:rsidRPr="00DB3F12" w:rsidRDefault="00854518" w:rsidP="00E93F75">
            <w:pPr>
              <w:widowControl/>
              <w:rPr>
                <w:sz w:val="24"/>
                <w:szCs w:val="24"/>
              </w:rPr>
            </w:pPr>
            <w:r w:rsidRPr="00854518">
              <w:rPr>
                <w:sz w:val="24"/>
                <w:szCs w:val="24"/>
              </w:rPr>
              <w:t>Потребление и коммерция в цифровом мире. Особенности потребления в подростковом возрасте</w:t>
            </w:r>
            <w:r w:rsidR="00C7082A">
              <w:rPr>
                <w:sz w:val="24"/>
                <w:szCs w:val="24"/>
              </w:rPr>
              <w:t xml:space="preserve">. </w:t>
            </w:r>
            <w:r w:rsidR="00C7082A" w:rsidRPr="00854518">
              <w:rPr>
                <w:sz w:val="24"/>
                <w:szCs w:val="24"/>
              </w:rPr>
              <w:t>Потребительская компетентность пользователя Интернета</w:t>
            </w:r>
            <w:r w:rsidR="00C7082A">
              <w:rPr>
                <w:sz w:val="24"/>
                <w:szCs w:val="24"/>
              </w:rPr>
              <w:t>.</w:t>
            </w:r>
            <w:r w:rsidR="00C7082A" w:rsidRPr="00854518">
              <w:rPr>
                <w:sz w:val="24"/>
                <w:szCs w:val="24"/>
              </w:rPr>
              <w:t xml:space="preserve"> Потребительские риски: Интернет-мошенничество. Рекламные риски. Риски интернет-шоппинга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4E3A2A" w:rsidP="004E3A2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4E3A2A" w:rsidP="004E3A2A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92186F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3F75" w:rsidRPr="00DB3F12">
              <w:rPr>
                <w:sz w:val="24"/>
                <w:szCs w:val="24"/>
              </w:rPr>
              <w:t>.2</w:t>
            </w:r>
          </w:p>
        </w:tc>
        <w:tc>
          <w:tcPr>
            <w:tcW w:w="3485" w:type="pct"/>
          </w:tcPr>
          <w:p w:rsidR="00C7082A" w:rsidRDefault="00A33ADD" w:rsidP="00C7082A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7082A">
              <w:rPr>
                <w:sz w:val="24"/>
                <w:szCs w:val="24"/>
              </w:rPr>
              <w:t xml:space="preserve">зучение материалов для практической работы. </w:t>
            </w:r>
          </w:p>
          <w:p w:rsidR="00A83AE3" w:rsidRDefault="00A83AE3" w:rsidP="00A83AE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Рассматриваемые вопросы:</w:t>
            </w:r>
          </w:p>
          <w:p w:rsidR="00C7082A" w:rsidRPr="008E7637" w:rsidRDefault="00C7082A" w:rsidP="00C7082A">
            <w:pPr>
              <w:widowControl/>
              <w:rPr>
                <w:sz w:val="24"/>
                <w:szCs w:val="24"/>
              </w:rPr>
            </w:pPr>
            <w:r w:rsidRPr="008E7637">
              <w:rPr>
                <w:sz w:val="24"/>
                <w:szCs w:val="24"/>
              </w:rPr>
              <w:t>Интернет-торговля: возможности и риски</w:t>
            </w:r>
          </w:p>
          <w:p w:rsidR="00C7082A" w:rsidRPr="008E7637" w:rsidRDefault="00C7082A" w:rsidP="00C7082A">
            <w:pPr>
              <w:widowControl/>
              <w:rPr>
                <w:sz w:val="24"/>
                <w:szCs w:val="24"/>
              </w:rPr>
            </w:pPr>
            <w:r w:rsidRPr="008E7637">
              <w:rPr>
                <w:sz w:val="24"/>
                <w:szCs w:val="24"/>
              </w:rPr>
              <w:t>Потребитель и его права</w:t>
            </w:r>
          </w:p>
          <w:p w:rsidR="00C7082A" w:rsidRPr="008E7637" w:rsidRDefault="00C7082A" w:rsidP="00C7082A">
            <w:pPr>
              <w:widowControl/>
              <w:rPr>
                <w:sz w:val="24"/>
                <w:szCs w:val="24"/>
              </w:rPr>
            </w:pPr>
            <w:r w:rsidRPr="008E7637">
              <w:rPr>
                <w:sz w:val="24"/>
                <w:szCs w:val="24"/>
              </w:rPr>
              <w:t>Реклама в Интернете: доверять или не доверять?</w:t>
            </w:r>
          </w:p>
          <w:p w:rsidR="00C7082A" w:rsidRPr="008E7637" w:rsidRDefault="00C7082A" w:rsidP="00C7082A">
            <w:pPr>
              <w:widowControl/>
              <w:rPr>
                <w:sz w:val="24"/>
                <w:szCs w:val="24"/>
              </w:rPr>
            </w:pPr>
            <w:proofErr w:type="spellStart"/>
            <w:r w:rsidRPr="008E7637">
              <w:rPr>
                <w:sz w:val="24"/>
                <w:szCs w:val="24"/>
              </w:rPr>
              <w:t>Фишинг</w:t>
            </w:r>
            <w:proofErr w:type="spellEnd"/>
            <w:r w:rsidRPr="008E7637">
              <w:rPr>
                <w:sz w:val="24"/>
                <w:szCs w:val="24"/>
              </w:rPr>
              <w:t>: кто пишет «нигерийские письма»? (мошенничество в сети)</w:t>
            </w:r>
          </w:p>
          <w:p w:rsidR="00C7082A" w:rsidRDefault="00C7082A" w:rsidP="00C7082A">
            <w:pPr>
              <w:widowControl/>
              <w:rPr>
                <w:sz w:val="24"/>
                <w:szCs w:val="24"/>
              </w:rPr>
            </w:pPr>
            <w:r w:rsidRPr="008E7637">
              <w:rPr>
                <w:sz w:val="24"/>
                <w:szCs w:val="24"/>
              </w:rPr>
              <w:t>Онлайн-игры: ловушки реальные и виртуальные</w:t>
            </w:r>
          </w:p>
          <w:p w:rsidR="004E3A2A" w:rsidRDefault="004E3A2A" w:rsidP="00C7082A">
            <w:pPr>
              <w:widowControl/>
              <w:rPr>
                <w:sz w:val="24"/>
                <w:szCs w:val="24"/>
              </w:rPr>
            </w:pPr>
          </w:p>
          <w:p w:rsidR="00E93F75" w:rsidRPr="00DB3F12" w:rsidRDefault="004E3A2A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занятия в рамках темы «</w:t>
            </w:r>
            <w:r>
              <w:rPr>
                <w:rFonts w:eastAsia="Arial Unicode MS"/>
                <w:sz w:val="24"/>
                <w:szCs w:val="24"/>
              </w:rPr>
              <w:t>Цифровое потребление»</w:t>
            </w:r>
            <w:r>
              <w:rPr>
                <w:sz w:val="24"/>
                <w:szCs w:val="24"/>
              </w:rPr>
              <w:t xml:space="preserve"> с одной из категорий слушателей: учащиеся, родители, педагоги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CE1622" w:rsidP="00CE162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013EB1" w:rsidRDefault="00013EB1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013EB1" w:rsidRDefault="00013EB1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013EB1" w:rsidRDefault="00013EB1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013EB1" w:rsidRDefault="00013EB1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  <w:p w:rsidR="00013EB1" w:rsidRPr="00DB3F12" w:rsidRDefault="00CE1622" w:rsidP="00CE162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92186F" w:rsidP="00E93F75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D3AF8">
              <w:rPr>
                <w:sz w:val="24"/>
                <w:szCs w:val="24"/>
              </w:rPr>
              <w:t>.3</w:t>
            </w:r>
          </w:p>
        </w:tc>
        <w:tc>
          <w:tcPr>
            <w:tcW w:w="3485" w:type="pct"/>
          </w:tcPr>
          <w:p w:rsidR="00E93F75" w:rsidRPr="00DB3F12" w:rsidRDefault="002C422E" w:rsidP="0033323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2186F">
              <w:rPr>
                <w:sz w:val="24"/>
                <w:szCs w:val="24"/>
              </w:rPr>
              <w:t>искуссия по вопросам темы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013EB1" w:rsidP="00013EB1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0,5</w:t>
            </w:r>
          </w:p>
        </w:tc>
      </w:tr>
      <w:tr w:rsidR="0092186F" w:rsidRPr="00DB3F12" w:rsidTr="002C422E">
        <w:trPr>
          <w:cantSplit/>
        </w:trPr>
        <w:tc>
          <w:tcPr>
            <w:tcW w:w="224" w:type="pct"/>
            <w:shd w:val="clear" w:color="auto" w:fill="E6E6E6"/>
            <w:noWrap/>
          </w:tcPr>
          <w:p w:rsidR="0092186F" w:rsidRPr="002C422E" w:rsidRDefault="0092186F" w:rsidP="00E93F75">
            <w:pPr>
              <w:widowControl/>
              <w:rPr>
                <w:b/>
                <w:sz w:val="24"/>
                <w:szCs w:val="24"/>
              </w:rPr>
            </w:pPr>
            <w:r w:rsidRPr="002C422E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741" w:type="pct"/>
            <w:gridSpan w:val="2"/>
            <w:shd w:val="clear" w:color="auto" w:fill="E6E6E6"/>
          </w:tcPr>
          <w:p w:rsidR="0092186F" w:rsidRPr="002C422E" w:rsidRDefault="00A33ADD" w:rsidP="007E0D81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Выпускная</w:t>
            </w:r>
            <w:r w:rsidR="003F1901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186F" w:rsidRPr="002C422E" w:rsidRDefault="003F1901" w:rsidP="003F1901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186F" w:rsidRPr="002C422E" w:rsidRDefault="0092186F" w:rsidP="003F1901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2186F" w:rsidRPr="002C422E" w:rsidRDefault="003F1901" w:rsidP="003F1901">
            <w:pPr>
              <w:widowControl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2C422E" w:rsidP="0033323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85" w:type="pct"/>
          </w:tcPr>
          <w:p w:rsidR="00E93F75" w:rsidRPr="00DB3F12" w:rsidRDefault="003F1901" w:rsidP="0033323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2C422E">
              <w:rPr>
                <w:sz w:val="24"/>
                <w:szCs w:val="24"/>
              </w:rPr>
              <w:t xml:space="preserve"> занятия </w:t>
            </w:r>
            <w:r w:rsidR="00A33ADD">
              <w:rPr>
                <w:sz w:val="24"/>
                <w:szCs w:val="24"/>
              </w:rPr>
              <w:t>на базе образовательного</w:t>
            </w:r>
            <w:r w:rsidR="002C422E">
              <w:rPr>
                <w:sz w:val="24"/>
                <w:szCs w:val="24"/>
              </w:rPr>
              <w:t xml:space="preserve"> учреждении. Составление отчета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1901" w:rsidP="003F1901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</w:tr>
      <w:tr w:rsidR="00E93F75" w:rsidRPr="00DB3F12" w:rsidTr="00CE1622">
        <w:trPr>
          <w:cantSplit/>
        </w:trPr>
        <w:tc>
          <w:tcPr>
            <w:tcW w:w="224" w:type="pct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56" w:type="pct"/>
          </w:tcPr>
          <w:p w:rsidR="00E93F75" w:rsidRPr="00DB3F12" w:rsidRDefault="002C422E" w:rsidP="0033323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3485" w:type="pct"/>
          </w:tcPr>
          <w:p w:rsidR="00E93F75" w:rsidRPr="00DB3F12" w:rsidRDefault="003F1901" w:rsidP="0033323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  <w:r w:rsidR="00A33ADD">
              <w:rPr>
                <w:sz w:val="24"/>
                <w:szCs w:val="24"/>
              </w:rPr>
              <w:t>выпускных</w:t>
            </w:r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8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E93F75" w:rsidP="00E93F75">
            <w:pPr>
              <w:widowControl/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6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DB3F12" w:rsidRDefault="003F1901" w:rsidP="003F1901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</w:tr>
      <w:tr w:rsidR="00E93F75" w:rsidRPr="00DB3F12" w:rsidTr="00803D18">
        <w:trPr>
          <w:cantSplit/>
        </w:trPr>
        <w:tc>
          <w:tcPr>
            <w:tcW w:w="224" w:type="pct"/>
            <w:shd w:val="clear" w:color="auto" w:fill="E6E6E6"/>
            <w:noWrap/>
          </w:tcPr>
          <w:p w:rsidR="00E93F75" w:rsidRPr="00DB3F12" w:rsidRDefault="00E93F75" w:rsidP="00E93F75">
            <w:pPr>
              <w:widowControl/>
              <w:rPr>
                <w:rFonts w:eastAsia="Arial Unicode MS"/>
                <w:b/>
                <w:sz w:val="24"/>
                <w:szCs w:val="24"/>
              </w:rPr>
            </w:pPr>
          </w:p>
        </w:tc>
        <w:tc>
          <w:tcPr>
            <w:tcW w:w="3741" w:type="pct"/>
            <w:gridSpan w:val="2"/>
            <w:shd w:val="clear" w:color="auto" w:fill="E6E6E6"/>
          </w:tcPr>
          <w:p w:rsidR="00E93F75" w:rsidRPr="00DB3F12" w:rsidRDefault="00E93F75" w:rsidP="00E93F75">
            <w:pPr>
              <w:widowControl/>
              <w:rPr>
                <w:b/>
                <w:sz w:val="24"/>
                <w:szCs w:val="24"/>
              </w:rPr>
            </w:pPr>
            <w:r w:rsidRPr="00DB3F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2C422E" w:rsidRDefault="00CE1622" w:rsidP="00E93F75">
            <w:pPr>
              <w:widowControl/>
              <w:spacing w:before="100" w:beforeAutospacing="1" w:after="100" w:afterAutospacing="1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72</w:t>
            </w:r>
          </w:p>
        </w:tc>
        <w:tc>
          <w:tcPr>
            <w:tcW w:w="283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2C422E" w:rsidRDefault="00CE1622" w:rsidP="00CE162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23</w:t>
            </w:r>
          </w:p>
        </w:tc>
        <w:tc>
          <w:tcPr>
            <w:tcW w:w="469" w:type="pct"/>
            <w:shd w:val="clear" w:color="auto" w:fill="E6E6E6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93F75" w:rsidRPr="002C422E" w:rsidRDefault="00CE1622" w:rsidP="00CE1622">
            <w:pPr>
              <w:widowControl/>
              <w:spacing w:before="100" w:beforeAutospacing="1" w:after="100" w:afterAutospacing="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49</w:t>
            </w:r>
          </w:p>
        </w:tc>
      </w:tr>
    </w:tbl>
    <w:p w:rsidR="007E0D81" w:rsidRDefault="007E0D81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  <w:bookmarkStart w:id="0" w:name="_GoBack"/>
      <w:bookmarkEnd w:id="0"/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Default="000B2F97" w:rsidP="00803D18">
      <w:pPr>
        <w:widowControl/>
        <w:jc w:val="both"/>
        <w:rPr>
          <w:sz w:val="22"/>
          <w:szCs w:val="22"/>
        </w:rPr>
      </w:pPr>
    </w:p>
    <w:p w:rsidR="000B2F97" w:rsidRPr="008304D7" w:rsidRDefault="000B2F97" w:rsidP="000B2F97">
      <w:pPr>
        <w:spacing w:line="240" w:lineRule="atLeast"/>
        <w:ind w:left="36" w:right="36"/>
        <w:jc w:val="both"/>
        <w:rPr>
          <w:sz w:val="28"/>
          <w:szCs w:val="28"/>
        </w:rPr>
      </w:pPr>
      <w:r w:rsidRPr="008304D7">
        <w:rPr>
          <w:sz w:val="28"/>
          <w:szCs w:val="28"/>
        </w:rPr>
        <w:t>Директор М</w:t>
      </w:r>
      <w:r>
        <w:rPr>
          <w:sz w:val="28"/>
          <w:szCs w:val="28"/>
        </w:rPr>
        <w:t>КУДПО</w:t>
      </w:r>
      <w:r w:rsidRPr="008304D7">
        <w:rPr>
          <w:sz w:val="28"/>
          <w:szCs w:val="28"/>
        </w:rPr>
        <w:t xml:space="preserve"> ГЦИ «Эгида»</w:t>
      </w:r>
    </w:p>
    <w:p w:rsidR="000B2F97" w:rsidRPr="000B2F97" w:rsidRDefault="000B2F97" w:rsidP="000B2F97">
      <w:pPr>
        <w:spacing w:line="240" w:lineRule="atLeast"/>
        <w:ind w:left="36" w:right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 Р. Ю. </w:t>
      </w:r>
      <w:proofErr w:type="spellStart"/>
      <w:r>
        <w:rPr>
          <w:sz w:val="28"/>
          <w:szCs w:val="28"/>
        </w:rPr>
        <w:t>Сюзяев</w:t>
      </w:r>
      <w:proofErr w:type="spellEnd"/>
    </w:p>
    <w:sectPr w:rsidR="000B2F97" w:rsidRPr="000B2F97" w:rsidSect="000B2F9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7E" w:rsidRDefault="009C6F7E" w:rsidP="001D1FAC">
      <w:pPr>
        <w:widowControl/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9C6F7E" w:rsidRDefault="009C6F7E" w:rsidP="001D1FAC">
      <w:pPr>
        <w:widowControl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7E" w:rsidRDefault="009C6F7E" w:rsidP="001D1FAC">
      <w:pPr>
        <w:widowControl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9C6F7E" w:rsidRDefault="009C6F7E" w:rsidP="001D1FAC">
      <w:pPr>
        <w:widowControl/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D80"/>
    <w:multiLevelType w:val="multilevel"/>
    <w:tmpl w:val="244A8E6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">
    <w:nsid w:val="170F58F9"/>
    <w:multiLevelType w:val="multilevel"/>
    <w:tmpl w:val="008085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2">
    <w:nsid w:val="21FE52EB"/>
    <w:multiLevelType w:val="hybridMultilevel"/>
    <w:tmpl w:val="A060127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244B0AB1"/>
    <w:multiLevelType w:val="hybridMultilevel"/>
    <w:tmpl w:val="B57AB9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755940"/>
    <w:multiLevelType w:val="multilevel"/>
    <w:tmpl w:val="244A8E6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5">
    <w:nsid w:val="441C368A"/>
    <w:multiLevelType w:val="multilevel"/>
    <w:tmpl w:val="244A8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>
    <w:nsid w:val="46254AAE"/>
    <w:multiLevelType w:val="multilevel"/>
    <w:tmpl w:val="244A8E6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7">
    <w:nsid w:val="52BB15EC"/>
    <w:multiLevelType w:val="multilevel"/>
    <w:tmpl w:val="8826AB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8">
    <w:nsid w:val="64527433"/>
    <w:multiLevelType w:val="hybridMultilevel"/>
    <w:tmpl w:val="26026456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684440A6"/>
    <w:multiLevelType w:val="multilevel"/>
    <w:tmpl w:val="8826AB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0">
    <w:nsid w:val="70984AFA"/>
    <w:multiLevelType w:val="multilevel"/>
    <w:tmpl w:val="8826AB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1">
    <w:nsid w:val="71F51FFE"/>
    <w:multiLevelType w:val="multilevel"/>
    <w:tmpl w:val="244A8E6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abstractNum w:abstractNumId="12">
    <w:nsid w:val="731D7502"/>
    <w:multiLevelType w:val="hybridMultilevel"/>
    <w:tmpl w:val="1B3A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5311BD"/>
    <w:multiLevelType w:val="hybridMultilevel"/>
    <w:tmpl w:val="776AA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316A0F"/>
    <w:multiLevelType w:val="multilevel"/>
    <w:tmpl w:val="8826AB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14"/>
  </w:num>
  <w:num w:numId="8">
    <w:abstractNumId w:val="12"/>
  </w:num>
  <w:num w:numId="9">
    <w:abstractNumId w:val="1"/>
  </w:num>
  <w:num w:numId="10">
    <w:abstractNumId w:val="13"/>
  </w:num>
  <w:num w:numId="11">
    <w:abstractNumId w:val="5"/>
  </w:num>
  <w:num w:numId="12">
    <w:abstractNumId w:val="0"/>
  </w:num>
  <w:num w:numId="13">
    <w:abstractNumId w:val="6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52"/>
    <w:rsid w:val="00013EB1"/>
    <w:rsid w:val="000936B5"/>
    <w:rsid w:val="000A0FA1"/>
    <w:rsid w:val="000B2F97"/>
    <w:rsid w:val="000C01C8"/>
    <w:rsid w:val="000F0CA8"/>
    <w:rsid w:val="00102DED"/>
    <w:rsid w:val="0011008B"/>
    <w:rsid w:val="001C6601"/>
    <w:rsid w:val="001D1FAC"/>
    <w:rsid w:val="0027254C"/>
    <w:rsid w:val="002C0934"/>
    <w:rsid w:val="002C422E"/>
    <w:rsid w:val="002C487A"/>
    <w:rsid w:val="002C59B0"/>
    <w:rsid w:val="002D5A46"/>
    <w:rsid w:val="0032394E"/>
    <w:rsid w:val="00331BF7"/>
    <w:rsid w:val="00333237"/>
    <w:rsid w:val="00360753"/>
    <w:rsid w:val="00365359"/>
    <w:rsid w:val="003A5713"/>
    <w:rsid w:val="003D7A4C"/>
    <w:rsid w:val="003E6A52"/>
    <w:rsid w:val="003F0B52"/>
    <w:rsid w:val="003F1901"/>
    <w:rsid w:val="003F62F3"/>
    <w:rsid w:val="00471739"/>
    <w:rsid w:val="004A1575"/>
    <w:rsid w:val="004C434D"/>
    <w:rsid w:val="004C4919"/>
    <w:rsid w:val="004E3A2A"/>
    <w:rsid w:val="004F0A61"/>
    <w:rsid w:val="00516B4F"/>
    <w:rsid w:val="00542383"/>
    <w:rsid w:val="0054277D"/>
    <w:rsid w:val="00545ABA"/>
    <w:rsid w:val="005A18E4"/>
    <w:rsid w:val="005B1D93"/>
    <w:rsid w:val="006161BA"/>
    <w:rsid w:val="00617675"/>
    <w:rsid w:val="00656B46"/>
    <w:rsid w:val="0066012A"/>
    <w:rsid w:val="0067065A"/>
    <w:rsid w:val="006C3565"/>
    <w:rsid w:val="0071131C"/>
    <w:rsid w:val="00764734"/>
    <w:rsid w:val="007A2554"/>
    <w:rsid w:val="007A2DEA"/>
    <w:rsid w:val="007B4698"/>
    <w:rsid w:val="007E013C"/>
    <w:rsid w:val="007E0D81"/>
    <w:rsid w:val="00803D18"/>
    <w:rsid w:val="0081710F"/>
    <w:rsid w:val="00831692"/>
    <w:rsid w:val="00854518"/>
    <w:rsid w:val="00864AF5"/>
    <w:rsid w:val="00883768"/>
    <w:rsid w:val="00887AAD"/>
    <w:rsid w:val="008A6159"/>
    <w:rsid w:val="008E0190"/>
    <w:rsid w:val="008E7637"/>
    <w:rsid w:val="008F043D"/>
    <w:rsid w:val="0092186F"/>
    <w:rsid w:val="009567C4"/>
    <w:rsid w:val="009C6F7E"/>
    <w:rsid w:val="009D2AA2"/>
    <w:rsid w:val="009D3AF8"/>
    <w:rsid w:val="009D5A28"/>
    <w:rsid w:val="00A14E6D"/>
    <w:rsid w:val="00A20205"/>
    <w:rsid w:val="00A25D04"/>
    <w:rsid w:val="00A33ADD"/>
    <w:rsid w:val="00A45AC6"/>
    <w:rsid w:val="00A80714"/>
    <w:rsid w:val="00A8200D"/>
    <w:rsid w:val="00A83AE3"/>
    <w:rsid w:val="00A9522C"/>
    <w:rsid w:val="00AB2B0A"/>
    <w:rsid w:val="00AB6BA5"/>
    <w:rsid w:val="00AC4041"/>
    <w:rsid w:val="00AD482F"/>
    <w:rsid w:val="00AE4D9D"/>
    <w:rsid w:val="00AF5E84"/>
    <w:rsid w:val="00B161B9"/>
    <w:rsid w:val="00B605B6"/>
    <w:rsid w:val="00B63726"/>
    <w:rsid w:val="00B808E7"/>
    <w:rsid w:val="00B956C1"/>
    <w:rsid w:val="00BB15CF"/>
    <w:rsid w:val="00BF6F02"/>
    <w:rsid w:val="00C027CA"/>
    <w:rsid w:val="00C1572B"/>
    <w:rsid w:val="00C173B6"/>
    <w:rsid w:val="00C457B3"/>
    <w:rsid w:val="00C51638"/>
    <w:rsid w:val="00C63AF2"/>
    <w:rsid w:val="00C7082A"/>
    <w:rsid w:val="00C81455"/>
    <w:rsid w:val="00C935D1"/>
    <w:rsid w:val="00CE1622"/>
    <w:rsid w:val="00CE2A77"/>
    <w:rsid w:val="00CF74E5"/>
    <w:rsid w:val="00D200B5"/>
    <w:rsid w:val="00D36F3C"/>
    <w:rsid w:val="00D60466"/>
    <w:rsid w:val="00D629EA"/>
    <w:rsid w:val="00DA3338"/>
    <w:rsid w:val="00DA5D61"/>
    <w:rsid w:val="00DB3F12"/>
    <w:rsid w:val="00DF5373"/>
    <w:rsid w:val="00E212C7"/>
    <w:rsid w:val="00E83802"/>
    <w:rsid w:val="00E93F75"/>
    <w:rsid w:val="00EE4C22"/>
    <w:rsid w:val="00F21306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75"/>
    <w:pPr>
      <w:widowControl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93F75"/>
    <w:pPr>
      <w:widowControl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E93F7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D1FAC"/>
    <w:pPr>
      <w:widowControl/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1D1FAC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1D1FAC"/>
    <w:pPr>
      <w:widowControl/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1D1FAC"/>
    <w:rPr>
      <w:rFonts w:cs="Times New Roman"/>
      <w:sz w:val="22"/>
      <w:szCs w:val="22"/>
    </w:rPr>
  </w:style>
  <w:style w:type="character" w:styleId="aa">
    <w:name w:val="Hyperlink"/>
    <w:basedOn w:val="a0"/>
    <w:uiPriority w:val="99"/>
    <w:rsid w:val="007E0D8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75"/>
    <w:pPr>
      <w:widowControl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93F75"/>
    <w:pPr>
      <w:widowControl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E93F7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D1FAC"/>
    <w:pPr>
      <w:widowControl/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1D1FAC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rsid w:val="001D1FAC"/>
    <w:pPr>
      <w:widowControl/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1D1FAC"/>
    <w:rPr>
      <w:rFonts w:cs="Times New Roman"/>
      <w:sz w:val="22"/>
      <w:szCs w:val="22"/>
    </w:rPr>
  </w:style>
  <w:style w:type="character" w:styleId="aa">
    <w:name w:val="Hyperlink"/>
    <w:basedOn w:val="a0"/>
    <w:uiPriority w:val="99"/>
    <w:rsid w:val="007E0D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8578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576">
                  <w:marLeft w:val="2928"/>
                  <w:marRight w:val="0"/>
                  <w:marTop w:val="72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ГЦИ "Эгида"</Company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Ю. В. Демина</dc:creator>
  <cp:lastModifiedBy>МРакитова</cp:lastModifiedBy>
  <cp:revision>2</cp:revision>
  <dcterms:created xsi:type="dcterms:W3CDTF">2016-03-23T03:45:00Z</dcterms:created>
  <dcterms:modified xsi:type="dcterms:W3CDTF">2016-03-23T03:45:00Z</dcterms:modified>
</cp:coreProperties>
</file>