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6D" w:rsidRDefault="002A496D" w:rsidP="002A496D">
      <w:pPr>
        <w:ind w:right="1"/>
        <w:jc w:val="center"/>
        <w:rPr>
          <w:sz w:val="24"/>
        </w:rPr>
      </w:pPr>
      <w:r>
        <w:rPr>
          <w:noProof/>
          <w:sz w:val="12"/>
        </w:rPr>
        <w:drawing>
          <wp:inline distT="0" distB="0" distL="0" distR="0">
            <wp:extent cx="5429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6D" w:rsidRDefault="002A496D" w:rsidP="002A496D">
      <w:pPr>
        <w:ind w:right="1"/>
        <w:jc w:val="center"/>
        <w:rPr>
          <w:sz w:val="12"/>
        </w:rPr>
      </w:pPr>
    </w:p>
    <w:p w:rsidR="002A496D" w:rsidRDefault="002A496D" w:rsidP="002A496D">
      <w:pPr>
        <w:spacing w:line="360" w:lineRule="auto"/>
        <w:ind w:right="1"/>
        <w:jc w:val="center"/>
        <w:outlineLvl w:val="0"/>
        <w:rPr>
          <w:b/>
          <w:spacing w:val="60"/>
          <w:sz w:val="32"/>
        </w:rPr>
      </w:pPr>
      <w:r>
        <w:rPr>
          <w:b/>
          <w:spacing w:val="60"/>
          <w:sz w:val="32"/>
        </w:rPr>
        <w:t>МЭРИЯ ГОРОДА НОВОСИБИРСКА</w:t>
      </w:r>
    </w:p>
    <w:p w:rsidR="002A496D" w:rsidRPr="00713DAA" w:rsidRDefault="002606B1" w:rsidP="002A496D">
      <w:pPr>
        <w:jc w:val="center"/>
        <w:outlineLvl w:val="0"/>
        <w:rPr>
          <w:sz w:val="28"/>
        </w:rPr>
      </w:pPr>
      <w:r>
        <w:rPr>
          <w:sz w:val="28"/>
        </w:rPr>
        <w:t xml:space="preserve">ДЕПАРТАМЕНТ </w:t>
      </w:r>
      <w:r w:rsidR="002A496D">
        <w:rPr>
          <w:sz w:val="28"/>
        </w:rPr>
        <w:t xml:space="preserve"> ОБРАЗОВАНИЯ</w:t>
      </w:r>
    </w:p>
    <w:p w:rsidR="002A496D" w:rsidRDefault="002A496D" w:rsidP="002A496D">
      <w:pPr>
        <w:jc w:val="center"/>
        <w:rPr>
          <w:b/>
          <w:sz w:val="12"/>
        </w:rPr>
      </w:pPr>
    </w:p>
    <w:p w:rsidR="002A496D" w:rsidRDefault="002A496D" w:rsidP="002A496D">
      <w:pPr>
        <w:jc w:val="center"/>
        <w:outlineLvl w:val="0"/>
        <w:rPr>
          <w:spacing w:val="100"/>
          <w:sz w:val="36"/>
        </w:rPr>
      </w:pPr>
      <w:r>
        <w:rPr>
          <w:spacing w:val="100"/>
          <w:sz w:val="36"/>
        </w:rPr>
        <w:t>ПРИКАЗ</w:t>
      </w:r>
    </w:p>
    <w:p w:rsidR="002A496D" w:rsidRDefault="002A496D" w:rsidP="002A496D">
      <w:pPr>
        <w:jc w:val="center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71"/>
      </w:tblGrid>
      <w:tr w:rsidR="002A496D" w:rsidTr="005C584E">
        <w:trPr>
          <w:trHeight w:val="332"/>
        </w:trPr>
        <w:tc>
          <w:tcPr>
            <w:tcW w:w="3331" w:type="dxa"/>
          </w:tcPr>
          <w:p w:rsidR="002A496D" w:rsidRPr="00914169" w:rsidRDefault="002A496D" w:rsidP="00DB7757">
            <w:pPr>
              <w:spacing w:line="360" w:lineRule="auto"/>
              <w:ind w:right="1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DB7757">
              <w:rPr>
                <w:sz w:val="28"/>
              </w:rPr>
              <w:t xml:space="preserve"> </w:t>
            </w:r>
            <w:r w:rsidR="00DB7757" w:rsidRPr="00DB7757">
              <w:rPr>
                <w:sz w:val="28"/>
                <w:u w:val="single"/>
              </w:rPr>
              <w:t>22.09.2016</w:t>
            </w:r>
            <w:r w:rsidR="00914169">
              <w:rPr>
                <w:sz w:val="28"/>
              </w:rPr>
              <w:t>__</w:t>
            </w:r>
          </w:p>
        </w:tc>
        <w:tc>
          <w:tcPr>
            <w:tcW w:w="3249" w:type="dxa"/>
          </w:tcPr>
          <w:p w:rsidR="002A496D" w:rsidRDefault="002A496D" w:rsidP="005C584E">
            <w:pPr>
              <w:spacing w:line="360" w:lineRule="auto"/>
              <w:ind w:right="1"/>
              <w:jc w:val="center"/>
              <w:rPr>
                <w:b/>
                <w:sz w:val="28"/>
              </w:rPr>
            </w:pPr>
          </w:p>
        </w:tc>
        <w:tc>
          <w:tcPr>
            <w:tcW w:w="3271" w:type="dxa"/>
          </w:tcPr>
          <w:p w:rsidR="002A496D" w:rsidRPr="00E36F67" w:rsidRDefault="002A496D" w:rsidP="00DB7757">
            <w:pPr>
              <w:spacing w:line="360" w:lineRule="auto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B7757" w:rsidRPr="00DB7757">
              <w:rPr>
                <w:sz w:val="28"/>
                <w:u w:val="single"/>
              </w:rPr>
              <w:t>396-од</w:t>
            </w:r>
            <w:r>
              <w:rPr>
                <w:sz w:val="28"/>
              </w:rPr>
              <w:t>_</w:t>
            </w:r>
          </w:p>
        </w:tc>
      </w:tr>
    </w:tbl>
    <w:p w:rsidR="002A496D" w:rsidRPr="004047C2" w:rsidRDefault="002A496D" w:rsidP="002A496D">
      <w:pPr>
        <w:ind w:right="1"/>
        <w:rPr>
          <w:b/>
          <w:sz w:val="2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11"/>
      </w:tblGrid>
      <w:tr w:rsidR="002A496D" w:rsidRPr="00B2462E" w:rsidTr="00FB781D">
        <w:trPr>
          <w:trHeight w:val="1482"/>
        </w:trPr>
        <w:tc>
          <w:tcPr>
            <w:tcW w:w="6911" w:type="dxa"/>
          </w:tcPr>
          <w:p w:rsidR="002A496D" w:rsidRPr="00914169" w:rsidRDefault="002A496D" w:rsidP="00BA1AB0">
            <w:pPr>
              <w:jc w:val="both"/>
              <w:rPr>
                <w:sz w:val="28"/>
                <w:szCs w:val="28"/>
              </w:rPr>
            </w:pPr>
            <w:r w:rsidRPr="00914169">
              <w:rPr>
                <w:sz w:val="28"/>
                <w:szCs w:val="28"/>
              </w:rPr>
              <w:t>О</w:t>
            </w:r>
            <w:r w:rsidR="00274AB9" w:rsidRPr="00914169">
              <w:rPr>
                <w:sz w:val="28"/>
                <w:szCs w:val="28"/>
              </w:rPr>
              <w:t>б</w:t>
            </w:r>
            <w:r w:rsidR="00CD1B40">
              <w:rPr>
                <w:sz w:val="28"/>
                <w:szCs w:val="28"/>
              </w:rPr>
              <w:t xml:space="preserve"> </w:t>
            </w:r>
            <w:r w:rsidR="00BC11FF" w:rsidRPr="00914169">
              <w:rPr>
                <w:sz w:val="28"/>
                <w:szCs w:val="28"/>
              </w:rPr>
              <w:t xml:space="preserve">организации </w:t>
            </w:r>
            <w:r w:rsidR="00914169" w:rsidRPr="00914169">
              <w:rPr>
                <w:sz w:val="28"/>
                <w:szCs w:val="28"/>
              </w:rPr>
              <w:t xml:space="preserve">санитарно-противоэпидемических </w:t>
            </w:r>
            <w:r w:rsidRPr="00914169">
              <w:rPr>
                <w:sz w:val="28"/>
                <w:szCs w:val="28"/>
              </w:rPr>
              <w:t>м</w:t>
            </w:r>
            <w:r w:rsidRPr="00914169">
              <w:rPr>
                <w:sz w:val="28"/>
                <w:szCs w:val="28"/>
              </w:rPr>
              <w:t>е</w:t>
            </w:r>
            <w:r w:rsidRPr="00914169">
              <w:rPr>
                <w:sz w:val="28"/>
                <w:szCs w:val="28"/>
              </w:rPr>
              <w:t>роприяти</w:t>
            </w:r>
            <w:r w:rsidR="00BC11FF" w:rsidRPr="00914169">
              <w:rPr>
                <w:sz w:val="28"/>
                <w:szCs w:val="28"/>
              </w:rPr>
              <w:t xml:space="preserve">й </w:t>
            </w:r>
            <w:r w:rsidR="00914169" w:rsidRPr="00914169">
              <w:rPr>
                <w:sz w:val="28"/>
                <w:szCs w:val="28"/>
              </w:rPr>
              <w:t>по предупреждению распространения</w:t>
            </w:r>
            <w:r w:rsidR="00BC11FF" w:rsidRPr="00914169">
              <w:rPr>
                <w:sz w:val="28"/>
                <w:szCs w:val="28"/>
              </w:rPr>
              <w:t xml:space="preserve"> гри</w:t>
            </w:r>
            <w:r w:rsidR="00BC11FF" w:rsidRPr="00914169">
              <w:rPr>
                <w:sz w:val="28"/>
                <w:szCs w:val="28"/>
              </w:rPr>
              <w:t>п</w:t>
            </w:r>
            <w:r w:rsidR="00BC11FF" w:rsidRPr="00914169">
              <w:rPr>
                <w:sz w:val="28"/>
                <w:szCs w:val="28"/>
              </w:rPr>
              <w:t xml:space="preserve">па </w:t>
            </w:r>
            <w:r w:rsidRPr="00914169">
              <w:rPr>
                <w:sz w:val="28"/>
                <w:szCs w:val="28"/>
              </w:rPr>
              <w:t xml:space="preserve">и ОРВИ в образовательных </w:t>
            </w:r>
            <w:r w:rsidR="00914169" w:rsidRPr="00914169">
              <w:rPr>
                <w:sz w:val="28"/>
                <w:szCs w:val="28"/>
              </w:rPr>
              <w:t>организациях</w:t>
            </w:r>
            <w:r w:rsidRPr="00914169">
              <w:rPr>
                <w:sz w:val="28"/>
                <w:szCs w:val="28"/>
              </w:rPr>
              <w:t xml:space="preserve"> города Новосибирска в эпидсезон 201</w:t>
            </w:r>
            <w:r w:rsidR="00F97496">
              <w:rPr>
                <w:sz w:val="28"/>
                <w:szCs w:val="28"/>
              </w:rPr>
              <w:t>6</w:t>
            </w:r>
            <w:r w:rsidRPr="00914169">
              <w:rPr>
                <w:sz w:val="28"/>
                <w:szCs w:val="28"/>
              </w:rPr>
              <w:t>/201</w:t>
            </w:r>
            <w:r w:rsidR="00F97496">
              <w:rPr>
                <w:sz w:val="28"/>
                <w:szCs w:val="28"/>
              </w:rPr>
              <w:t>7</w:t>
            </w:r>
            <w:r w:rsidRPr="00914169">
              <w:rPr>
                <w:sz w:val="28"/>
                <w:szCs w:val="28"/>
              </w:rPr>
              <w:t xml:space="preserve"> учебного года</w:t>
            </w:r>
          </w:p>
          <w:p w:rsidR="00BA1AB0" w:rsidRPr="00B2462E" w:rsidRDefault="00BA1AB0" w:rsidP="00BA1AB0">
            <w:pPr>
              <w:jc w:val="both"/>
              <w:rPr>
                <w:sz w:val="27"/>
                <w:szCs w:val="27"/>
              </w:rPr>
            </w:pPr>
          </w:p>
          <w:p w:rsidR="008061FD" w:rsidRPr="00B2462E" w:rsidRDefault="008061FD" w:rsidP="00BA1AB0">
            <w:pPr>
              <w:jc w:val="both"/>
              <w:rPr>
                <w:sz w:val="27"/>
                <w:szCs w:val="27"/>
              </w:rPr>
            </w:pPr>
          </w:p>
        </w:tc>
      </w:tr>
    </w:tbl>
    <w:p w:rsidR="002A496D" w:rsidRPr="00C32839" w:rsidRDefault="00ED61C0" w:rsidP="00914169">
      <w:pPr>
        <w:ind w:firstLine="709"/>
        <w:jc w:val="both"/>
        <w:rPr>
          <w:sz w:val="28"/>
          <w:szCs w:val="28"/>
        </w:rPr>
      </w:pPr>
      <w:proofErr w:type="gramStart"/>
      <w:r w:rsidRPr="00C32839">
        <w:rPr>
          <w:sz w:val="28"/>
          <w:szCs w:val="28"/>
        </w:rPr>
        <w:t xml:space="preserve">На основании </w:t>
      </w:r>
      <w:r w:rsidR="00DF657C">
        <w:rPr>
          <w:sz w:val="28"/>
          <w:szCs w:val="28"/>
        </w:rPr>
        <w:t xml:space="preserve">Приказа </w:t>
      </w:r>
      <w:r w:rsidR="00293CD6">
        <w:rPr>
          <w:sz w:val="28"/>
          <w:szCs w:val="28"/>
        </w:rPr>
        <w:t>М</w:t>
      </w:r>
      <w:r w:rsidR="00DF657C">
        <w:rPr>
          <w:sz w:val="28"/>
          <w:szCs w:val="28"/>
        </w:rPr>
        <w:t>инистерства здравоохранения Новосибирской о</w:t>
      </w:r>
      <w:r w:rsidR="00DF657C">
        <w:rPr>
          <w:sz w:val="28"/>
          <w:szCs w:val="28"/>
        </w:rPr>
        <w:t>б</w:t>
      </w:r>
      <w:r w:rsidR="00DF657C">
        <w:rPr>
          <w:sz w:val="28"/>
          <w:szCs w:val="28"/>
        </w:rPr>
        <w:t>ласти, Министерства образования, науки и инновационной политики</w:t>
      </w:r>
      <w:r w:rsidR="007D1436">
        <w:rPr>
          <w:sz w:val="28"/>
          <w:szCs w:val="28"/>
        </w:rPr>
        <w:t xml:space="preserve"> </w:t>
      </w:r>
      <w:r w:rsidR="00DF657C">
        <w:rPr>
          <w:sz w:val="28"/>
          <w:szCs w:val="28"/>
        </w:rPr>
        <w:t>Новосиби</w:t>
      </w:r>
      <w:r w:rsidR="00DF657C">
        <w:rPr>
          <w:sz w:val="28"/>
          <w:szCs w:val="28"/>
        </w:rPr>
        <w:t>р</w:t>
      </w:r>
      <w:r w:rsidR="00DF657C">
        <w:rPr>
          <w:sz w:val="28"/>
          <w:szCs w:val="28"/>
        </w:rPr>
        <w:t>ской области, Управления Федеральной служб</w:t>
      </w:r>
      <w:r w:rsidR="00293CD6">
        <w:rPr>
          <w:sz w:val="28"/>
          <w:szCs w:val="28"/>
        </w:rPr>
        <w:t xml:space="preserve">ы </w:t>
      </w:r>
      <w:r w:rsidR="00DF657C">
        <w:rPr>
          <w:sz w:val="28"/>
          <w:szCs w:val="28"/>
        </w:rPr>
        <w:t>по надзору в сфере защиты прав потребителей и благополучия человека по Новосибирской области</w:t>
      </w:r>
      <w:r w:rsidR="00592F42">
        <w:rPr>
          <w:sz w:val="28"/>
          <w:szCs w:val="28"/>
        </w:rPr>
        <w:t xml:space="preserve"> от 02.09.2016 № 2360/2194/734</w:t>
      </w:r>
      <w:r w:rsidR="00914169" w:rsidRPr="00C32839">
        <w:rPr>
          <w:sz w:val="28"/>
          <w:szCs w:val="28"/>
        </w:rPr>
        <w:t xml:space="preserve"> «Об организации </w:t>
      </w:r>
      <w:r w:rsidR="00DF657C">
        <w:rPr>
          <w:sz w:val="28"/>
          <w:szCs w:val="28"/>
        </w:rPr>
        <w:t>профилактических</w:t>
      </w:r>
      <w:r w:rsidR="00914169" w:rsidRPr="00C32839">
        <w:rPr>
          <w:sz w:val="28"/>
          <w:szCs w:val="28"/>
        </w:rPr>
        <w:t xml:space="preserve"> мероприятий </w:t>
      </w:r>
      <w:r w:rsidR="00DF657C">
        <w:rPr>
          <w:sz w:val="28"/>
          <w:szCs w:val="28"/>
        </w:rPr>
        <w:t>и вакцин</w:t>
      </w:r>
      <w:r w:rsidR="00DF657C">
        <w:rPr>
          <w:sz w:val="28"/>
          <w:szCs w:val="28"/>
        </w:rPr>
        <w:t>о</w:t>
      </w:r>
      <w:r w:rsidR="00DF657C">
        <w:rPr>
          <w:sz w:val="28"/>
          <w:szCs w:val="28"/>
        </w:rPr>
        <w:t>профилактике против</w:t>
      </w:r>
      <w:r w:rsidR="00914169" w:rsidRPr="00C32839">
        <w:rPr>
          <w:sz w:val="28"/>
          <w:szCs w:val="28"/>
        </w:rPr>
        <w:t xml:space="preserve"> гриппа и </w:t>
      </w:r>
      <w:r w:rsidR="00643653">
        <w:rPr>
          <w:sz w:val="28"/>
          <w:szCs w:val="28"/>
        </w:rPr>
        <w:t>острых респираторных вирусных инфекций в Н</w:t>
      </w:r>
      <w:r w:rsidR="00643653">
        <w:rPr>
          <w:sz w:val="28"/>
          <w:szCs w:val="28"/>
        </w:rPr>
        <w:t>о</w:t>
      </w:r>
      <w:r w:rsidR="00643653">
        <w:rPr>
          <w:sz w:val="28"/>
          <w:szCs w:val="28"/>
        </w:rPr>
        <w:t xml:space="preserve">восибирской </w:t>
      </w:r>
      <w:r w:rsidR="00914169" w:rsidRPr="00C32839">
        <w:rPr>
          <w:sz w:val="28"/>
          <w:szCs w:val="28"/>
        </w:rPr>
        <w:t xml:space="preserve">области в </w:t>
      </w:r>
      <w:proofErr w:type="spellStart"/>
      <w:r w:rsidR="00914169" w:rsidRPr="00C32839">
        <w:rPr>
          <w:sz w:val="28"/>
          <w:szCs w:val="28"/>
        </w:rPr>
        <w:t>эпидсезон</w:t>
      </w:r>
      <w:proofErr w:type="spellEnd"/>
      <w:r w:rsidR="00914169" w:rsidRPr="00C32839">
        <w:rPr>
          <w:sz w:val="28"/>
          <w:szCs w:val="28"/>
        </w:rPr>
        <w:t xml:space="preserve"> 201</w:t>
      </w:r>
      <w:r w:rsidR="00A53380">
        <w:rPr>
          <w:sz w:val="28"/>
          <w:szCs w:val="28"/>
        </w:rPr>
        <w:t>6</w:t>
      </w:r>
      <w:r w:rsidR="00914169" w:rsidRPr="00C32839">
        <w:rPr>
          <w:sz w:val="28"/>
          <w:szCs w:val="28"/>
        </w:rPr>
        <w:t>/201</w:t>
      </w:r>
      <w:r w:rsidR="00A53380">
        <w:rPr>
          <w:sz w:val="28"/>
          <w:szCs w:val="28"/>
        </w:rPr>
        <w:t>7</w:t>
      </w:r>
      <w:r w:rsidR="00914169" w:rsidRPr="00C32839">
        <w:rPr>
          <w:sz w:val="28"/>
          <w:szCs w:val="28"/>
        </w:rPr>
        <w:t xml:space="preserve"> гг.»,</w:t>
      </w:r>
      <w:r w:rsidR="00B73E19">
        <w:rPr>
          <w:sz w:val="28"/>
          <w:szCs w:val="28"/>
        </w:rPr>
        <w:t xml:space="preserve"> с целью усиления</w:t>
      </w:r>
      <w:proofErr w:type="gramEnd"/>
      <w:r w:rsidR="00B73E19">
        <w:rPr>
          <w:sz w:val="28"/>
          <w:szCs w:val="28"/>
        </w:rPr>
        <w:t xml:space="preserve"> мероприятий по предупреждению заболеваний гриппом и острых респираторных вирусных инфекций (далее – ОВРИ) и обеспечения эпидемического благополучия насел</w:t>
      </w:r>
      <w:r w:rsidR="00B73E19">
        <w:rPr>
          <w:sz w:val="28"/>
          <w:szCs w:val="28"/>
        </w:rPr>
        <w:t>е</w:t>
      </w:r>
      <w:r w:rsidR="00B73E19">
        <w:rPr>
          <w:sz w:val="28"/>
          <w:szCs w:val="28"/>
        </w:rPr>
        <w:t xml:space="preserve">ния </w:t>
      </w:r>
    </w:p>
    <w:p w:rsidR="002A496D" w:rsidRPr="00C32839" w:rsidRDefault="002A496D" w:rsidP="00914169">
      <w:pPr>
        <w:jc w:val="both"/>
        <w:outlineLvl w:val="0"/>
        <w:rPr>
          <w:sz w:val="28"/>
          <w:szCs w:val="28"/>
        </w:rPr>
      </w:pPr>
      <w:r w:rsidRPr="00C32839">
        <w:rPr>
          <w:sz w:val="28"/>
          <w:szCs w:val="28"/>
        </w:rPr>
        <w:t>ПРИКАЗЫВАЮ:</w:t>
      </w:r>
    </w:p>
    <w:p w:rsidR="0020508F" w:rsidRPr="00E05C71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7117">
        <w:rPr>
          <w:sz w:val="28"/>
          <w:szCs w:val="28"/>
        </w:rPr>
        <w:t>. </w:t>
      </w:r>
      <w:proofErr w:type="gramStart"/>
      <w:r w:rsidR="001E4925" w:rsidRPr="001E4925">
        <w:rPr>
          <w:sz w:val="28"/>
          <w:szCs w:val="28"/>
        </w:rPr>
        <w:t>МКУ ДПО «</w:t>
      </w:r>
      <w:proofErr w:type="spellStart"/>
      <w:r w:rsidR="001E4925" w:rsidRPr="001E4925">
        <w:rPr>
          <w:sz w:val="28"/>
          <w:szCs w:val="28"/>
        </w:rPr>
        <w:t>ГЦОиЗ</w:t>
      </w:r>
      <w:proofErr w:type="spellEnd"/>
      <w:r w:rsidR="001E4925" w:rsidRPr="001E4925">
        <w:rPr>
          <w:sz w:val="28"/>
          <w:szCs w:val="28"/>
        </w:rPr>
        <w:t xml:space="preserve"> «Магистр» (директор </w:t>
      </w:r>
      <w:proofErr w:type="spellStart"/>
      <w:r w:rsidR="001E4925" w:rsidRPr="001E4925">
        <w:rPr>
          <w:sz w:val="28"/>
          <w:szCs w:val="28"/>
        </w:rPr>
        <w:t>Склянова</w:t>
      </w:r>
      <w:proofErr w:type="spellEnd"/>
      <w:r w:rsidR="001E4925" w:rsidRPr="001E4925">
        <w:rPr>
          <w:sz w:val="28"/>
          <w:szCs w:val="28"/>
        </w:rPr>
        <w:t xml:space="preserve"> Н. А.) </w:t>
      </w:r>
      <w:r w:rsidR="0012482E">
        <w:rPr>
          <w:sz w:val="28"/>
          <w:szCs w:val="28"/>
        </w:rPr>
        <w:t xml:space="preserve">с 05.10.2016 </w:t>
      </w:r>
      <w:r w:rsidR="0020508F">
        <w:rPr>
          <w:sz w:val="28"/>
          <w:szCs w:val="28"/>
        </w:rPr>
        <w:t>п</w:t>
      </w:r>
      <w:r w:rsidR="0020508F" w:rsidRPr="0020508F">
        <w:rPr>
          <w:sz w:val="28"/>
          <w:szCs w:val="28"/>
        </w:rPr>
        <w:t xml:space="preserve">редоставлять </w:t>
      </w:r>
      <w:r w:rsidR="00977838">
        <w:rPr>
          <w:sz w:val="28"/>
          <w:szCs w:val="28"/>
        </w:rPr>
        <w:t>сводную</w:t>
      </w:r>
      <w:r w:rsidR="0020508F" w:rsidRPr="0020508F">
        <w:rPr>
          <w:sz w:val="28"/>
          <w:szCs w:val="28"/>
        </w:rPr>
        <w:t xml:space="preserve"> информацию </w:t>
      </w:r>
      <w:r w:rsidR="00476664">
        <w:rPr>
          <w:sz w:val="28"/>
          <w:szCs w:val="28"/>
        </w:rPr>
        <w:t>мониторинга посещаемости и</w:t>
      </w:r>
      <w:r w:rsidR="0020508F" w:rsidRPr="001E4925">
        <w:rPr>
          <w:sz w:val="28"/>
          <w:szCs w:val="28"/>
        </w:rPr>
        <w:t xml:space="preserve"> заболеваем</w:t>
      </w:r>
      <w:r w:rsidR="0020508F" w:rsidRPr="001E4925">
        <w:rPr>
          <w:sz w:val="28"/>
          <w:szCs w:val="28"/>
        </w:rPr>
        <w:t>о</w:t>
      </w:r>
      <w:r w:rsidR="0020508F" w:rsidRPr="001E4925">
        <w:rPr>
          <w:sz w:val="28"/>
          <w:szCs w:val="28"/>
        </w:rPr>
        <w:t xml:space="preserve">сти </w:t>
      </w:r>
      <w:r w:rsidR="00476664">
        <w:rPr>
          <w:sz w:val="28"/>
          <w:szCs w:val="28"/>
        </w:rPr>
        <w:t>(</w:t>
      </w:r>
      <w:r w:rsidR="00476664" w:rsidRPr="001E4925">
        <w:rPr>
          <w:sz w:val="28"/>
          <w:szCs w:val="28"/>
        </w:rPr>
        <w:t>гриппом и ОРВИ</w:t>
      </w:r>
      <w:r w:rsidR="00476664">
        <w:rPr>
          <w:sz w:val="28"/>
          <w:szCs w:val="28"/>
        </w:rPr>
        <w:t>)</w:t>
      </w:r>
      <w:r w:rsidR="00476664" w:rsidRPr="0020508F">
        <w:rPr>
          <w:sz w:val="28"/>
          <w:szCs w:val="28"/>
        </w:rPr>
        <w:t xml:space="preserve"> </w:t>
      </w:r>
      <w:r w:rsidR="00476664">
        <w:rPr>
          <w:sz w:val="28"/>
          <w:szCs w:val="28"/>
        </w:rPr>
        <w:t>обучающихся муниципальных образовательных организ</w:t>
      </w:r>
      <w:r w:rsidR="00476664">
        <w:rPr>
          <w:sz w:val="28"/>
          <w:szCs w:val="28"/>
        </w:rPr>
        <w:t>а</w:t>
      </w:r>
      <w:r w:rsidR="00476664">
        <w:rPr>
          <w:sz w:val="28"/>
          <w:szCs w:val="28"/>
        </w:rPr>
        <w:t xml:space="preserve">ций города Новосибирска </w:t>
      </w:r>
      <w:r w:rsidR="0020508F" w:rsidRPr="0020508F">
        <w:rPr>
          <w:sz w:val="28"/>
          <w:szCs w:val="28"/>
        </w:rPr>
        <w:t>в отдел контроля организации питания и ресурсного обеспечения  управления обеспечения бюджетного процесса, мониторинга орг</w:t>
      </w:r>
      <w:r w:rsidR="0020508F" w:rsidRPr="0020508F">
        <w:rPr>
          <w:sz w:val="28"/>
          <w:szCs w:val="28"/>
        </w:rPr>
        <w:t>а</w:t>
      </w:r>
      <w:r w:rsidR="0020508F" w:rsidRPr="0020508F">
        <w:rPr>
          <w:sz w:val="28"/>
          <w:szCs w:val="28"/>
        </w:rPr>
        <w:t>низации питания и ресурсного сопровождения учреждений в сфере образования мэрии города Новосибирска на эл. адрес:</w:t>
      </w:r>
      <w:proofErr w:type="gramEnd"/>
      <w:r w:rsidR="0020508F" w:rsidRPr="0020508F">
        <w:rPr>
          <w:sz w:val="28"/>
          <w:szCs w:val="28"/>
        </w:rPr>
        <w:t xml:space="preserve"> ARakaeva@admnsk.ru </w:t>
      </w:r>
      <w:r w:rsidR="0020508F" w:rsidRPr="00E05C71">
        <w:rPr>
          <w:sz w:val="28"/>
          <w:szCs w:val="28"/>
        </w:rPr>
        <w:t>еженедельно по четвергам до 1</w:t>
      </w:r>
      <w:r w:rsidR="00476664" w:rsidRPr="00E05C71">
        <w:rPr>
          <w:sz w:val="28"/>
          <w:szCs w:val="28"/>
        </w:rPr>
        <w:t>6</w:t>
      </w:r>
      <w:r w:rsidR="0020508F" w:rsidRPr="00E05C71">
        <w:rPr>
          <w:sz w:val="28"/>
          <w:szCs w:val="28"/>
        </w:rPr>
        <w:t xml:space="preserve">.00, в ежедневном </w:t>
      </w:r>
      <w:proofErr w:type="gramStart"/>
      <w:r w:rsidR="0020508F" w:rsidRPr="00E05C71">
        <w:rPr>
          <w:sz w:val="28"/>
          <w:szCs w:val="28"/>
        </w:rPr>
        <w:t>режиме</w:t>
      </w:r>
      <w:proofErr w:type="gramEnd"/>
      <w:r w:rsidR="0020508F" w:rsidRPr="00E05C71">
        <w:rPr>
          <w:sz w:val="28"/>
          <w:szCs w:val="28"/>
        </w:rPr>
        <w:t xml:space="preserve"> до 1</w:t>
      </w:r>
      <w:r w:rsidR="002B7117" w:rsidRPr="00E05C71">
        <w:rPr>
          <w:sz w:val="28"/>
          <w:szCs w:val="28"/>
        </w:rPr>
        <w:t>0</w:t>
      </w:r>
      <w:r w:rsidR="0020508F" w:rsidRPr="00E05C71">
        <w:rPr>
          <w:sz w:val="28"/>
          <w:szCs w:val="28"/>
        </w:rPr>
        <w:t>.00.</w:t>
      </w:r>
    </w:p>
    <w:p w:rsidR="00C74EF4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4DE2">
        <w:rPr>
          <w:sz w:val="28"/>
          <w:szCs w:val="28"/>
        </w:rPr>
        <w:t>. </w:t>
      </w:r>
      <w:r w:rsidR="001E4925" w:rsidRPr="001E4925">
        <w:rPr>
          <w:sz w:val="28"/>
          <w:szCs w:val="28"/>
        </w:rPr>
        <w:t>Руководителям образовательных организаций</w:t>
      </w:r>
      <w:r w:rsidR="00C74EF4">
        <w:rPr>
          <w:sz w:val="28"/>
          <w:szCs w:val="28"/>
        </w:rPr>
        <w:t>: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EF4">
        <w:rPr>
          <w:sz w:val="28"/>
          <w:szCs w:val="28"/>
        </w:rPr>
        <w:t>.1. О</w:t>
      </w:r>
      <w:r w:rsidR="001E4925" w:rsidRPr="001E4925">
        <w:rPr>
          <w:sz w:val="28"/>
          <w:szCs w:val="28"/>
        </w:rPr>
        <w:t xml:space="preserve">беспечить </w:t>
      </w:r>
      <w:r w:rsidR="002B7117">
        <w:rPr>
          <w:sz w:val="28"/>
          <w:szCs w:val="28"/>
        </w:rPr>
        <w:t>контроль за соблюдением требований санитарных норм и проведением</w:t>
      </w:r>
      <w:r w:rsidR="001E4925" w:rsidRPr="001E4925">
        <w:rPr>
          <w:sz w:val="28"/>
          <w:szCs w:val="28"/>
        </w:rPr>
        <w:t xml:space="preserve"> профилактических мероприятий</w:t>
      </w:r>
      <w:r w:rsidR="002B7117">
        <w:rPr>
          <w:sz w:val="28"/>
          <w:szCs w:val="28"/>
        </w:rPr>
        <w:t xml:space="preserve"> по предупреждению распростран</w:t>
      </w:r>
      <w:r w:rsidR="002B7117">
        <w:rPr>
          <w:sz w:val="28"/>
          <w:szCs w:val="28"/>
        </w:rPr>
        <w:t>е</w:t>
      </w:r>
      <w:r w:rsidR="002B7117">
        <w:rPr>
          <w:sz w:val="28"/>
          <w:szCs w:val="28"/>
        </w:rPr>
        <w:t>ния гриппа и ОРВИ</w:t>
      </w:r>
      <w:r w:rsidR="00592F42" w:rsidRPr="00592F42">
        <w:t xml:space="preserve"> </w:t>
      </w:r>
      <w:r w:rsidR="00592F42" w:rsidRPr="00592F42">
        <w:rPr>
          <w:sz w:val="28"/>
          <w:szCs w:val="28"/>
        </w:rPr>
        <w:t>в соответствии с требованиями СП 3.1.2.3117-13 "Профила</w:t>
      </w:r>
      <w:r w:rsidR="00592F42" w:rsidRPr="00592F42">
        <w:rPr>
          <w:sz w:val="28"/>
          <w:szCs w:val="28"/>
        </w:rPr>
        <w:t>к</w:t>
      </w:r>
      <w:r w:rsidR="00592F42" w:rsidRPr="00592F42">
        <w:rPr>
          <w:sz w:val="28"/>
          <w:szCs w:val="28"/>
        </w:rPr>
        <w:t>тика гриппа и других острых респираторных вирусных инфекций".</w:t>
      </w:r>
    </w:p>
    <w:p w:rsidR="00DD794E" w:rsidRDefault="00E05C71" w:rsidP="00DD7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94E" w:rsidRPr="00DD794E">
        <w:rPr>
          <w:sz w:val="28"/>
          <w:szCs w:val="28"/>
        </w:rPr>
        <w:t>.</w:t>
      </w:r>
      <w:r w:rsidR="00C74EF4">
        <w:rPr>
          <w:sz w:val="28"/>
          <w:szCs w:val="28"/>
        </w:rPr>
        <w:t>2</w:t>
      </w:r>
      <w:r w:rsidR="00DD794E" w:rsidRPr="00DD794E">
        <w:rPr>
          <w:sz w:val="28"/>
          <w:szCs w:val="28"/>
        </w:rPr>
        <w:t xml:space="preserve">. Оказывать содействие медицинским организациям в </w:t>
      </w:r>
      <w:proofErr w:type="gramStart"/>
      <w:r w:rsidR="00DD794E" w:rsidRPr="00DD794E">
        <w:rPr>
          <w:sz w:val="28"/>
          <w:szCs w:val="28"/>
        </w:rPr>
        <w:t>проведении</w:t>
      </w:r>
      <w:proofErr w:type="gramEnd"/>
      <w:r w:rsidR="00DD794E" w:rsidRPr="00DD794E">
        <w:rPr>
          <w:sz w:val="28"/>
          <w:szCs w:val="28"/>
        </w:rPr>
        <w:t xml:space="preserve"> имм</w:t>
      </w:r>
      <w:r w:rsidR="00DD794E" w:rsidRPr="00DD794E">
        <w:rPr>
          <w:sz w:val="28"/>
          <w:szCs w:val="28"/>
        </w:rPr>
        <w:t>у</w:t>
      </w:r>
      <w:r w:rsidR="00DD794E" w:rsidRPr="00DD794E">
        <w:rPr>
          <w:sz w:val="28"/>
          <w:szCs w:val="28"/>
        </w:rPr>
        <w:t>низации против гриппа обучающимся, работникам образовательных организаций.</w:t>
      </w:r>
    </w:p>
    <w:p w:rsidR="00C74EF4" w:rsidRDefault="00E05C71" w:rsidP="00DD7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94E" w:rsidRPr="00DD794E">
        <w:rPr>
          <w:sz w:val="28"/>
          <w:szCs w:val="28"/>
        </w:rPr>
        <w:t>.</w:t>
      </w:r>
      <w:r w:rsidR="00C74EF4">
        <w:rPr>
          <w:sz w:val="28"/>
          <w:szCs w:val="28"/>
        </w:rPr>
        <w:t>3</w:t>
      </w:r>
      <w:r w:rsidR="00DD794E" w:rsidRPr="00DD794E">
        <w:rPr>
          <w:sz w:val="28"/>
          <w:szCs w:val="28"/>
        </w:rPr>
        <w:t>.</w:t>
      </w:r>
      <w:r w:rsidR="00C74EF4" w:rsidRPr="00C74EF4">
        <w:t xml:space="preserve"> </w:t>
      </w:r>
      <w:r w:rsidR="00C74EF4" w:rsidRPr="00C74EF4">
        <w:rPr>
          <w:sz w:val="28"/>
          <w:szCs w:val="28"/>
        </w:rPr>
        <w:t>Обеспечить, начиная с 05.10.2016, проведение еженедельного монит</w:t>
      </w:r>
      <w:r w:rsidR="00C74EF4" w:rsidRPr="00C74EF4">
        <w:rPr>
          <w:sz w:val="28"/>
          <w:szCs w:val="28"/>
        </w:rPr>
        <w:t>о</w:t>
      </w:r>
      <w:r w:rsidR="00C74EF4" w:rsidRPr="00C74EF4">
        <w:rPr>
          <w:sz w:val="28"/>
          <w:szCs w:val="28"/>
        </w:rPr>
        <w:t>ринга посещаемости и заболеваемости детей ОРВИ и</w:t>
      </w:r>
      <w:r w:rsidR="00592F42">
        <w:rPr>
          <w:sz w:val="28"/>
          <w:szCs w:val="28"/>
        </w:rPr>
        <w:t xml:space="preserve"> гриппом</w:t>
      </w:r>
      <w:r w:rsidR="00C74EF4" w:rsidRPr="00C74EF4">
        <w:rPr>
          <w:sz w:val="28"/>
          <w:szCs w:val="28"/>
        </w:rPr>
        <w:t xml:space="preserve"> </w:t>
      </w:r>
      <w:r w:rsidR="00592F42" w:rsidRPr="00592F42">
        <w:rPr>
          <w:sz w:val="28"/>
          <w:szCs w:val="28"/>
        </w:rPr>
        <w:t xml:space="preserve">(в соответствии с </w:t>
      </w:r>
      <w:r w:rsidR="00592F42" w:rsidRPr="00592F42">
        <w:rPr>
          <w:sz w:val="28"/>
          <w:szCs w:val="28"/>
        </w:rPr>
        <w:lastRenderedPageBreak/>
        <w:t xml:space="preserve">приложением </w:t>
      </w:r>
      <w:r w:rsidR="00592F42">
        <w:rPr>
          <w:sz w:val="28"/>
          <w:szCs w:val="28"/>
        </w:rPr>
        <w:t xml:space="preserve">№ </w:t>
      </w:r>
      <w:r w:rsidR="00592F42" w:rsidRPr="00592F42">
        <w:rPr>
          <w:sz w:val="28"/>
          <w:szCs w:val="28"/>
        </w:rPr>
        <w:t>1 к настоящему приказу)</w:t>
      </w:r>
      <w:r w:rsidR="00C74EF4" w:rsidRPr="00C74EF4">
        <w:rPr>
          <w:sz w:val="28"/>
          <w:szCs w:val="28"/>
        </w:rPr>
        <w:t>, при превышении эпидемического п</w:t>
      </w:r>
      <w:r w:rsidR="00C74EF4" w:rsidRPr="00C74EF4">
        <w:rPr>
          <w:sz w:val="28"/>
          <w:szCs w:val="28"/>
        </w:rPr>
        <w:t>о</w:t>
      </w:r>
      <w:r w:rsidR="00C74EF4" w:rsidRPr="00C74EF4">
        <w:rPr>
          <w:sz w:val="28"/>
          <w:szCs w:val="28"/>
        </w:rPr>
        <w:t>рога (на 20% и более) мониторинг о</w:t>
      </w:r>
      <w:r w:rsidR="00592F42">
        <w:rPr>
          <w:sz w:val="28"/>
          <w:szCs w:val="28"/>
        </w:rPr>
        <w:t>существлять в ежедневном режиме.</w:t>
      </w:r>
    </w:p>
    <w:p w:rsidR="00DD794E" w:rsidRPr="00E05C71" w:rsidRDefault="00DD794E" w:rsidP="00DD794E">
      <w:pPr>
        <w:ind w:firstLine="720"/>
        <w:jc w:val="both"/>
        <w:rPr>
          <w:sz w:val="28"/>
          <w:szCs w:val="28"/>
        </w:rPr>
      </w:pPr>
      <w:r w:rsidRPr="00E05C71">
        <w:rPr>
          <w:sz w:val="28"/>
          <w:szCs w:val="28"/>
        </w:rPr>
        <w:t>Информацию по мониторингу направлять в четверг до 09.00 в отделы обр</w:t>
      </w:r>
      <w:r w:rsidRPr="00E05C71">
        <w:rPr>
          <w:sz w:val="28"/>
          <w:szCs w:val="28"/>
        </w:rPr>
        <w:t>а</w:t>
      </w:r>
      <w:r w:rsidRPr="00E05C71">
        <w:rPr>
          <w:sz w:val="28"/>
          <w:szCs w:val="28"/>
        </w:rPr>
        <w:t xml:space="preserve">зования администраций районов (округа) города Новосибирска, при превышении </w:t>
      </w:r>
      <w:proofErr w:type="spellStart"/>
      <w:r w:rsidRPr="00E05C71">
        <w:rPr>
          <w:sz w:val="28"/>
          <w:szCs w:val="28"/>
        </w:rPr>
        <w:t>эпидпорога</w:t>
      </w:r>
      <w:proofErr w:type="spellEnd"/>
      <w:r w:rsidRPr="00E05C71">
        <w:rPr>
          <w:sz w:val="28"/>
          <w:szCs w:val="28"/>
        </w:rPr>
        <w:t xml:space="preserve"> (на 20% и более) – в ежедневном режиме до 09.00 (приложение).</w:t>
      </w:r>
    </w:p>
    <w:p w:rsidR="00C74EF4" w:rsidRPr="00DC6126" w:rsidRDefault="00E05C71" w:rsidP="00C7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EF4" w:rsidRPr="00C74EF4">
        <w:rPr>
          <w:sz w:val="28"/>
          <w:szCs w:val="28"/>
        </w:rPr>
        <w:t xml:space="preserve">.4. </w:t>
      </w:r>
      <w:proofErr w:type="gramStart"/>
      <w:r w:rsidR="00C74EF4" w:rsidRPr="00C74EF4">
        <w:rPr>
          <w:sz w:val="28"/>
          <w:szCs w:val="28"/>
        </w:rPr>
        <w:t>При возникновении групповой заболеваемости ОРВИ и гриппом (более 5 случаев в течение 7 дней) в классе или группе дошкольного учреждения нез</w:t>
      </w:r>
      <w:r w:rsidR="00C74EF4" w:rsidRPr="00C74EF4">
        <w:rPr>
          <w:sz w:val="28"/>
          <w:szCs w:val="28"/>
        </w:rPr>
        <w:t>а</w:t>
      </w:r>
      <w:r w:rsidR="00C74EF4" w:rsidRPr="00C74EF4">
        <w:rPr>
          <w:sz w:val="28"/>
          <w:szCs w:val="28"/>
        </w:rPr>
        <w:t xml:space="preserve">медлительно информировать Управление </w:t>
      </w:r>
      <w:proofErr w:type="spellStart"/>
      <w:r w:rsidR="00C74EF4" w:rsidRPr="00C74EF4">
        <w:rPr>
          <w:sz w:val="28"/>
          <w:szCs w:val="28"/>
        </w:rPr>
        <w:t>Роспотребнадзора</w:t>
      </w:r>
      <w:proofErr w:type="spellEnd"/>
      <w:r w:rsidR="00C74EF4" w:rsidRPr="00C74EF4">
        <w:rPr>
          <w:sz w:val="28"/>
          <w:szCs w:val="28"/>
        </w:rPr>
        <w:t xml:space="preserve"> </w:t>
      </w:r>
      <w:r w:rsidR="00592F42">
        <w:rPr>
          <w:sz w:val="28"/>
          <w:szCs w:val="28"/>
        </w:rPr>
        <w:t>(</w:t>
      </w:r>
      <w:r w:rsidR="00C74EF4" w:rsidRPr="00C74EF4">
        <w:rPr>
          <w:sz w:val="28"/>
          <w:szCs w:val="28"/>
        </w:rPr>
        <w:t>по адресу электро</w:t>
      </w:r>
      <w:r w:rsidR="00C74EF4" w:rsidRPr="00C74EF4">
        <w:rPr>
          <w:sz w:val="28"/>
          <w:szCs w:val="28"/>
        </w:rPr>
        <w:t>н</w:t>
      </w:r>
      <w:r w:rsidR="00C74EF4" w:rsidRPr="00C74EF4">
        <w:rPr>
          <w:sz w:val="28"/>
          <w:szCs w:val="28"/>
        </w:rPr>
        <w:t>ной по</w:t>
      </w:r>
      <w:r w:rsidR="00592F42">
        <w:rPr>
          <w:sz w:val="28"/>
          <w:szCs w:val="28"/>
        </w:rPr>
        <w:t xml:space="preserve">чты </w:t>
      </w:r>
      <w:hyperlink r:id="rId8" w:history="1">
        <w:r w:rsidR="00592F42" w:rsidRPr="00CF146C">
          <w:rPr>
            <w:rStyle w:val="a6"/>
            <w:sz w:val="28"/>
            <w:szCs w:val="28"/>
          </w:rPr>
          <w:t>epid@54.rospotrebnadzor.ru</w:t>
        </w:r>
      </w:hyperlink>
      <w:r w:rsidR="00592F42">
        <w:rPr>
          <w:sz w:val="28"/>
          <w:szCs w:val="28"/>
        </w:rPr>
        <w:t xml:space="preserve">, </w:t>
      </w:r>
      <w:r w:rsidR="00C74EF4" w:rsidRPr="00C74EF4">
        <w:rPr>
          <w:sz w:val="28"/>
          <w:szCs w:val="28"/>
        </w:rPr>
        <w:t>тел. факс 220-28-88, 220-27-88)</w:t>
      </w:r>
      <w:r w:rsidR="00DC6126">
        <w:rPr>
          <w:sz w:val="28"/>
          <w:szCs w:val="28"/>
        </w:rPr>
        <w:t>,</w:t>
      </w:r>
      <w:r w:rsidR="00C74EF4" w:rsidRPr="00C74EF4">
        <w:t xml:space="preserve"> </w:t>
      </w:r>
      <w:r w:rsidR="00C74EF4" w:rsidRPr="00DC6126">
        <w:rPr>
          <w:sz w:val="28"/>
          <w:szCs w:val="28"/>
        </w:rPr>
        <w:t>отделы о</w:t>
      </w:r>
      <w:r w:rsidR="00C74EF4" w:rsidRPr="00DC6126">
        <w:rPr>
          <w:sz w:val="28"/>
          <w:szCs w:val="28"/>
        </w:rPr>
        <w:t>б</w:t>
      </w:r>
      <w:r w:rsidR="00C74EF4" w:rsidRPr="00DC6126">
        <w:rPr>
          <w:sz w:val="28"/>
          <w:szCs w:val="28"/>
        </w:rPr>
        <w:t xml:space="preserve">разования администраций </w:t>
      </w:r>
      <w:r w:rsidR="00DC6126" w:rsidRPr="00DC6126">
        <w:rPr>
          <w:sz w:val="28"/>
          <w:szCs w:val="28"/>
        </w:rPr>
        <w:t xml:space="preserve">районов </w:t>
      </w:r>
      <w:r w:rsidR="00C74EF4" w:rsidRPr="00DC6126">
        <w:rPr>
          <w:sz w:val="28"/>
          <w:szCs w:val="28"/>
        </w:rPr>
        <w:t xml:space="preserve">и </w:t>
      </w:r>
      <w:r w:rsidR="00DC6126" w:rsidRPr="00DC6126">
        <w:rPr>
          <w:sz w:val="28"/>
          <w:szCs w:val="28"/>
        </w:rPr>
        <w:t>д</w:t>
      </w:r>
      <w:r w:rsidR="00C74EF4" w:rsidRPr="00DC6126">
        <w:rPr>
          <w:sz w:val="28"/>
          <w:szCs w:val="28"/>
        </w:rPr>
        <w:t>епартамент образования мэрии города Н</w:t>
      </w:r>
      <w:r w:rsidR="00C74EF4" w:rsidRPr="00DC6126">
        <w:rPr>
          <w:sz w:val="28"/>
          <w:szCs w:val="28"/>
        </w:rPr>
        <w:t>о</w:t>
      </w:r>
      <w:r w:rsidR="00C74EF4" w:rsidRPr="00DC6126">
        <w:rPr>
          <w:sz w:val="28"/>
          <w:szCs w:val="28"/>
        </w:rPr>
        <w:t>восибирска</w:t>
      </w:r>
      <w:r w:rsidR="00DC6126" w:rsidRPr="00DC6126">
        <w:rPr>
          <w:sz w:val="28"/>
          <w:szCs w:val="28"/>
        </w:rPr>
        <w:t xml:space="preserve"> согласно приложению №2 к настоящему приказу.</w:t>
      </w:r>
      <w:proofErr w:type="gramEnd"/>
    </w:p>
    <w:p w:rsidR="00C74EF4" w:rsidRDefault="00E05C71" w:rsidP="00C7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EF4" w:rsidRPr="00C74EF4">
        <w:rPr>
          <w:sz w:val="28"/>
          <w:szCs w:val="28"/>
        </w:rPr>
        <w:t>.5. Обеспечить принятия решения о при</w:t>
      </w:r>
      <w:r w:rsidR="00977838">
        <w:rPr>
          <w:sz w:val="28"/>
          <w:szCs w:val="28"/>
        </w:rPr>
        <w:t xml:space="preserve">остановлении учебного процесса </w:t>
      </w:r>
      <w:r w:rsidR="00C74EF4" w:rsidRPr="00C74EF4">
        <w:rPr>
          <w:sz w:val="28"/>
          <w:szCs w:val="28"/>
        </w:rPr>
        <w:t xml:space="preserve">в образовательных организациях </w:t>
      </w:r>
      <w:r w:rsidR="00592F42">
        <w:rPr>
          <w:sz w:val="28"/>
          <w:szCs w:val="28"/>
        </w:rPr>
        <w:t xml:space="preserve"> (досрочном роспуске обучающихся на каникулы или их продлении) </w:t>
      </w:r>
      <w:r w:rsidR="00C74EF4" w:rsidRPr="00C74EF4">
        <w:rPr>
          <w:sz w:val="28"/>
          <w:szCs w:val="28"/>
        </w:rPr>
        <w:t xml:space="preserve">в случае отсутствия по причине заболевания гриппом и ОРВИ 20% </w:t>
      </w:r>
      <w:r w:rsidR="00592F42" w:rsidRPr="00C74EF4">
        <w:rPr>
          <w:sz w:val="28"/>
          <w:szCs w:val="28"/>
        </w:rPr>
        <w:t xml:space="preserve">более </w:t>
      </w:r>
      <w:r w:rsidR="00C74EF4" w:rsidRPr="00C74EF4">
        <w:rPr>
          <w:sz w:val="28"/>
          <w:szCs w:val="28"/>
        </w:rPr>
        <w:t>детей и информировать об этом департамент образования мэрии гор</w:t>
      </w:r>
      <w:r w:rsidR="00C74EF4" w:rsidRPr="00C74EF4">
        <w:rPr>
          <w:sz w:val="28"/>
          <w:szCs w:val="28"/>
        </w:rPr>
        <w:t>о</w:t>
      </w:r>
      <w:r w:rsidR="00C74EF4" w:rsidRPr="00C74EF4">
        <w:rPr>
          <w:sz w:val="28"/>
          <w:szCs w:val="28"/>
        </w:rPr>
        <w:t>да Новосибирска по факсу 227-45-21 в форме служебной записки</w:t>
      </w:r>
      <w:r w:rsidR="00DC6126">
        <w:rPr>
          <w:sz w:val="28"/>
          <w:szCs w:val="28"/>
        </w:rPr>
        <w:t xml:space="preserve"> (тел. 227-43-71</w:t>
      </w:r>
      <w:r w:rsidR="00592F42">
        <w:rPr>
          <w:sz w:val="28"/>
          <w:szCs w:val="28"/>
        </w:rPr>
        <w:t>).</w:t>
      </w:r>
      <w:r w:rsidR="00DC6126">
        <w:rPr>
          <w:sz w:val="28"/>
          <w:szCs w:val="28"/>
        </w:rPr>
        <w:t xml:space="preserve"> </w:t>
      </w:r>
    </w:p>
    <w:p w:rsidR="001E4925" w:rsidRPr="001E4925" w:rsidRDefault="00E05C71" w:rsidP="00DD7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6</w:t>
      </w:r>
      <w:r w:rsidR="001E4925" w:rsidRPr="001E4925">
        <w:rPr>
          <w:sz w:val="28"/>
          <w:szCs w:val="28"/>
        </w:rPr>
        <w:t>. Организовать проведение ежедневного опроса детей перед началом з</w:t>
      </w:r>
      <w:r w:rsidR="001E4925" w:rsidRPr="001E4925">
        <w:rPr>
          <w:sz w:val="28"/>
          <w:szCs w:val="28"/>
        </w:rPr>
        <w:t>а</w:t>
      </w:r>
      <w:r w:rsidR="001E4925" w:rsidRPr="001E4925">
        <w:rPr>
          <w:sz w:val="28"/>
          <w:szCs w:val="28"/>
        </w:rPr>
        <w:t>нятий о наличии у них симптомов ОРВИ, при их выявлении направлять в мед</w:t>
      </w:r>
      <w:r w:rsidR="001E4925" w:rsidRPr="001E4925">
        <w:rPr>
          <w:sz w:val="28"/>
          <w:szCs w:val="28"/>
        </w:rPr>
        <w:t>и</w:t>
      </w:r>
      <w:r w:rsidR="001E4925" w:rsidRPr="001E4925">
        <w:rPr>
          <w:sz w:val="28"/>
          <w:szCs w:val="28"/>
        </w:rPr>
        <w:t>цинский кабинет.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7</w:t>
      </w:r>
      <w:r w:rsidR="001E4925" w:rsidRPr="001E4925">
        <w:rPr>
          <w:sz w:val="28"/>
          <w:szCs w:val="28"/>
        </w:rPr>
        <w:t>. Ввести в детских дошкольных образовательных учреждениях ежедне</w:t>
      </w:r>
      <w:r w:rsidR="001E4925" w:rsidRPr="001E4925">
        <w:rPr>
          <w:sz w:val="28"/>
          <w:szCs w:val="28"/>
        </w:rPr>
        <w:t>в</w:t>
      </w:r>
      <w:r w:rsidR="001E4925" w:rsidRPr="001E4925">
        <w:rPr>
          <w:sz w:val="28"/>
          <w:szCs w:val="28"/>
        </w:rPr>
        <w:t>ный утренний фильтр во всех группах.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8</w:t>
      </w:r>
      <w:r w:rsidR="001E4925" w:rsidRPr="001E4925">
        <w:rPr>
          <w:sz w:val="28"/>
          <w:szCs w:val="28"/>
        </w:rPr>
        <w:t xml:space="preserve">. Выявлять и </w:t>
      </w:r>
      <w:proofErr w:type="spellStart"/>
      <w:r w:rsidR="001E4925" w:rsidRPr="001E4925">
        <w:rPr>
          <w:sz w:val="28"/>
          <w:szCs w:val="28"/>
        </w:rPr>
        <w:t>недопускать</w:t>
      </w:r>
      <w:proofErr w:type="spellEnd"/>
      <w:r w:rsidR="001E4925" w:rsidRPr="001E4925">
        <w:rPr>
          <w:sz w:val="28"/>
          <w:szCs w:val="28"/>
        </w:rPr>
        <w:t xml:space="preserve"> в дошкольные и общеобразовательные учр</w:t>
      </w:r>
      <w:r w:rsidR="001E4925" w:rsidRPr="001E4925">
        <w:rPr>
          <w:sz w:val="28"/>
          <w:szCs w:val="28"/>
        </w:rPr>
        <w:t>е</w:t>
      </w:r>
      <w:r w:rsidR="001E4925" w:rsidRPr="001E4925">
        <w:rPr>
          <w:sz w:val="28"/>
          <w:szCs w:val="28"/>
        </w:rPr>
        <w:t>ждения детей и сотрудников с клиническими проявлениями ОРВИ и гриппа.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9. </w:t>
      </w:r>
      <w:r w:rsidR="001E4925" w:rsidRPr="001E4925">
        <w:rPr>
          <w:sz w:val="28"/>
          <w:szCs w:val="28"/>
        </w:rPr>
        <w:t>Отменить во время подъема заболеваемости гриппом и ОРВИ массовые мероприятия (культурные, спортивные и другие, во время которых большие гру</w:t>
      </w:r>
      <w:r w:rsidR="001E4925" w:rsidRPr="001E4925">
        <w:rPr>
          <w:sz w:val="28"/>
          <w:szCs w:val="28"/>
        </w:rPr>
        <w:t>п</w:t>
      </w:r>
      <w:r w:rsidR="001E4925" w:rsidRPr="001E4925">
        <w:rPr>
          <w:sz w:val="28"/>
          <w:szCs w:val="28"/>
        </w:rPr>
        <w:t>пы людей находятся в тесном контакте).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10. </w:t>
      </w:r>
      <w:r w:rsidR="001E4925" w:rsidRPr="001E4925">
        <w:rPr>
          <w:sz w:val="28"/>
          <w:szCs w:val="28"/>
        </w:rPr>
        <w:t>Проводить с детьми и сотрудниками санитарно-просветительную р</w:t>
      </w:r>
      <w:r w:rsidR="001E4925" w:rsidRPr="001E4925">
        <w:rPr>
          <w:sz w:val="28"/>
          <w:szCs w:val="28"/>
        </w:rPr>
        <w:t>а</w:t>
      </w:r>
      <w:r w:rsidR="001E4925" w:rsidRPr="001E4925">
        <w:rPr>
          <w:sz w:val="28"/>
          <w:szCs w:val="28"/>
        </w:rPr>
        <w:t>боту о соблюдении личной гигиены, о необходимости соблюдения правил личной и общественной профилактики гриппа и ОРВИ.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11. </w:t>
      </w:r>
      <w:r w:rsidR="001E4925" w:rsidRPr="001E4925">
        <w:rPr>
          <w:sz w:val="28"/>
          <w:szCs w:val="28"/>
        </w:rPr>
        <w:t xml:space="preserve">Создать достаточный запас </w:t>
      </w:r>
      <w:r w:rsidR="002B7117">
        <w:rPr>
          <w:sz w:val="28"/>
          <w:szCs w:val="28"/>
        </w:rPr>
        <w:t>дезинфекционных</w:t>
      </w:r>
      <w:r w:rsidR="001E4925" w:rsidRPr="001E4925">
        <w:rPr>
          <w:sz w:val="28"/>
          <w:szCs w:val="28"/>
        </w:rPr>
        <w:t xml:space="preserve"> средств, </w:t>
      </w:r>
      <w:r w:rsidR="002B7117">
        <w:rPr>
          <w:sz w:val="28"/>
          <w:szCs w:val="28"/>
        </w:rPr>
        <w:t xml:space="preserve">средств личной гигиены, </w:t>
      </w:r>
      <w:r w:rsidR="001E4925" w:rsidRPr="001E4925">
        <w:rPr>
          <w:sz w:val="28"/>
          <w:szCs w:val="28"/>
        </w:rPr>
        <w:t>термометров, одноразовых медицинских масок для сотрудников учр</w:t>
      </w:r>
      <w:r w:rsidR="001E4925" w:rsidRPr="001E4925">
        <w:rPr>
          <w:sz w:val="28"/>
          <w:szCs w:val="28"/>
        </w:rPr>
        <w:t>е</w:t>
      </w:r>
      <w:r w:rsidR="001E4925" w:rsidRPr="001E4925">
        <w:rPr>
          <w:sz w:val="28"/>
          <w:szCs w:val="28"/>
        </w:rPr>
        <w:t>ждения.</w:t>
      </w:r>
    </w:p>
    <w:p w:rsidR="001E4925" w:rsidRP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</w:t>
      </w:r>
      <w:r w:rsidR="00977838">
        <w:rPr>
          <w:sz w:val="28"/>
          <w:szCs w:val="28"/>
        </w:rPr>
        <w:t>12. </w:t>
      </w:r>
      <w:r w:rsidR="001E4925" w:rsidRPr="001E4925">
        <w:rPr>
          <w:sz w:val="28"/>
          <w:szCs w:val="28"/>
        </w:rPr>
        <w:t xml:space="preserve">Ввести в образовательных </w:t>
      </w:r>
      <w:proofErr w:type="gramStart"/>
      <w:r w:rsidR="001E4925" w:rsidRPr="001E4925">
        <w:rPr>
          <w:sz w:val="28"/>
          <w:szCs w:val="28"/>
        </w:rPr>
        <w:t>учреждениях</w:t>
      </w:r>
      <w:proofErr w:type="gramEnd"/>
      <w:r w:rsidR="001E4925" w:rsidRPr="001E4925">
        <w:rPr>
          <w:sz w:val="28"/>
          <w:szCs w:val="28"/>
        </w:rPr>
        <w:t xml:space="preserve"> масочный режим среди с</w:t>
      </w:r>
      <w:r w:rsidR="001E4925" w:rsidRPr="001E4925">
        <w:rPr>
          <w:sz w:val="28"/>
          <w:szCs w:val="28"/>
        </w:rPr>
        <w:t>о</w:t>
      </w:r>
      <w:r w:rsidR="001E4925" w:rsidRPr="001E4925">
        <w:rPr>
          <w:sz w:val="28"/>
          <w:szCs w:val="28"/>
        </w:rPr>
        <w:t>трудников при регистрации случаев групповой заболеваемости ОРВИ и гриппом.</w:t>
      </w:r>
    </w:p>
    <w:p w:rsidR="001E4925" w:rsidRDefault="00E05C71" w:rsidP="001E49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925" w:rsidRPr="001E4925">
        <w:rPr>
          <w:sz w:val="28"/>
          <w:szCs w:val="28"/>
        </w:rPr>
        <w:t>.1</w:t>
      </w:r>
      <w:r w:rsidR="00977838">
        <w:rPr>
          <w:sz w:val="28"/>
          <w:szCs w:val="28"/>
        </w:rPr>
        <w:t>3. </w:t>
      </w:r>
      <w:r w:rsidR="001E4925" w:rsidRPr="001E4925">
        <w:rPr>
          <w:sz w:val="28"/>
          <w:szCs w:val="28"/>
        </w:rPr>
        <w:t xml:space="preserve">Обеспечить контроль за соблюдением температурного режима в </w:t>
      </w:r>
      <w:proofErr w:type="gramStart"/>
      <w:r w:rsidR="001E4925" w:rsidRPr="001E4925">
        <w:rPr>
          <w:sz w:val="28"/>
          <w:szCs w:val="28"/>
        </w:rPr>
        <w:t>учр</w:t>
      </w:r>
      <w:r w:rsidR="001E4925" w:rsidRPr="001E4925">
        <w:rPr>
          <w:sz w:val="28"/>
          <w:szCs w:val="28"/>
        </w:rPr>
        <w:t>е</w:t>
      </w:r>
      <w:r w:rsidR="001E4925" w:rsidRPr="001E4925">
        <w:rPr>
          <w:sz w:val="28"/>
          <w:szCs w:val="28"/>
        </w:rPr>
        <w:t>ждении</w:t>
      </w:r>
      <w:proofErr w:type="gramEnd"/>
      <w:r w:rsidR="001E4925" w:rsidRPr="001E4925">
        <w:rPr>
          <w:sz w:val="28"/>
          <w:szCs w:val="28"/>
        </w:rPr>
        <w:t>, режимов текущей уборки с применением дезинфицирующих средств, обеззараживанием воздушной среды, соблюдением масочного режима, проветр</w:t>
      </w:r>
      <w:r w:rsidR="001E4925" w:rsidRPr="001E4925">
        <w:rPr>
          <w:sz w:val="28"/>
          <w:szCs w:val="28"/>
        </w:rPr>
        <w:t>и</w:t>
      </w:r>
      <w:r w:rsidR="001E4925" w:rsidRPr="001E4925">
        <w:rPr>
          <w:sz w:val="28"/>
          <w:szCs w:val="28"/>
        </w:rPr>
        <w:t>ванием помещений и др.</w:t>
      </w:r>
    </w:p>
    <w:p w:rsidR="000A3D84" w:rsidRDefault="00E05C71" w:rsidP="000A3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5AA" w:rsidRPr="00E05C71">
        <w:rPr>
          <w:sz w:val="28"/>
          <w:szCs w:val="28"/>
        </w:rPr>
        <w:t>.1</w:t>
      </w:r>
      <w:r w:rsidR="00977838" w:rsidRPr="00E05C71">
        <w:rPr>
          <w:sz w:val="28"/>
          <w:szCs w:val="28"/>
        </w:rPr>
        <w:t>4</w:t>
      </w:r>
      <w:r w:rsidR="007305AA" w:rsidRPr="00E05C71">
        <w:rPr>
          <w:sz w:val="28"/>
          <w:szCs w:val="28"/>
        </w:rPr>
        <w:t>. </w:t>
      </w:r>
      <w:r w:rsidR="000A3D84" w:rsidRPr="00E05C71">
        <w:rPr>
          <w:sz w:val="28"/>
          <w:szCs w:val="28"/>
        </w:rPr>
        <w:t xml:space="preserve">Обеспечить медицинское сопровождение и медицинский контроль в подведомственных образовательных </w:t>
      </w:r>
      <w:proofErr w:type="gramStart"/>
      <w:r w:rsidR="000A3D84" w:rsidRPr="00E05C71">
        <w:rPr>
          <w:sz w:val="28"/>
          <w:szCs w:val="28"/>
        </w:rPr>
        <w:t>организациях</w:t>
      </w:r>
      <w:proofErr w:type="gramEnd"/>
      <w:r w:rsidR="000A3D84" w:rsidRPr="00E05C71">
        <w:rPr>
          <w:sz w:val="28"/>
          <w:szCs w:val="28"/>
        </w:rPr>
        <w:t xml:space="preserve"> (во взаимодействии с работн</w:t>
      </w:r>
      <w:r w:rsidR="000A3D84" w:rsidRPr="00E05C71">
        <w:rPr>
          <w:sz w:val="28"/>
          <w:szCs w:val="28"/>
        </w:rPr>
        <w:t>и</w:t>
      </w:r>
      <w:r w:rsidR="000A3D84" w:rsidRPr="00E05C71">
        <w:rPr>
          <w:sz w:val="28"/>
          <w:szCs w:val="28"/>
        </w:rPr>
        <w:t>ками медицинских организаций). В срок до 01.10.2016 провести обучение перс</w:t>
      </w:r>
      <w:r w:rsidR="000A3D84" w:rsidRPr="00E05C71">
        <w:rPr>
          <w:sz w:val="28"/>
          <w:szCs w:val="28"/>
        </w:rPr>
        <w:t>о</w:t>
      </w:r>
      <w:r w:rsidR="000A3D84" w:rsidRPr="00E05C71">
        <w:rPr>
          <w:sz w:val="28"/>
          <w:szCs w:val="28"/>
        </w:rPr>
        <w:t>нала подведомственных образовательных организаций мерам по профилактике гриппа и ОРВИ.</w:t>
      </w:r>
    </w:p>
    <w:p w:rsidR="00E05C71" w:rsidRPr="00E05C71" w:rsidRDefault="00E05C71" w:rsidP="000A3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Предоставить информацию о </w:t>
      </w:r>
      <w:r w:rsidRPr="00E05C71">
        <w:rPr>
          <w:sz w:val="28"/>
          <w:szCs w:val="28"/>
        </w:rPr>
        <w:t>проведении иммунизации против гриппа сотрудников образовательных организаций в соответствии с приложением № 2 в срок до 10.10.2016 по электронной почте: magistr_nsk@nios.ru</w:t>
      </w:r>
    </w:p>
    <w:p w:rsidR="00977838" w:rsidRPr="00ED4574" w:rsidRDefault="00E05C71" w:rsidP="00977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E4925" w:rsidRPr="001E4925">
        <w:rPr>
          <w:sz w:val="28"/>
          <w:szCs w:val="28"/>
        </w:rPr>
        <w:t xml:space="preserve">. </w:t>
      </w:r>
      <w:proofErr w:type="gramStart"/>
      <w:r w:rsidR="00977838" w:rsidRPr="001E4925">
        <w:rPr>
          <w:sz w:val="28"/>
          <w:szCs w:val="28"/>
        </w:rPr>
        <w:t>Отделу</w:t>
      </w:r>
      <w:r w:rsidR="00977838" w:rsidRPr="00592F42">
        <w:rPr>
          <w:sz w:val="28"/>
          <w:szCs w:val="28"/>
        </w:rPr>
        <w:t xml:space="preserve"> </w:t>
      </w:r>
      <w:r w:rsidR="00592F42" w:rsidRPr="00592F42">
        <w:rPr>
          <w:sz w:val="28"/>
          <w:szCs w:val="28"/>
        </w:rPr>
        <w:t>контроля организации пи</w:t>
      </w:r>
      <w:r w:rsidR="00ED4574">
        <w:rPr>
          <w:sz w:val="28"/>
          <w:szCs w:val="28"/>
        </w:rPr>
        <w:t xml:space="preserve">тания и ресурсного обеспечения </w:t>
      </w:r>
      <w:r w:rsidR="00592F42" w:rsidRPr="00592F42">
        <w:rPr>
          <w:sz w:val="28"/>
          <w:szCs w:val="28"/>
        </w:rPr>
        <w:t>упра</w:t>
      </w:r>
      <w:r w:rsidR="00592F42" w:rsidRPr="00592F42">
        <w:rPr>
          <w:sz w:val="28"/>
          <w:szCs w:val="28"/>
        </w:rPr>
        <w:t>в</w:t>
      </w:r>
      <w:r w:rsidR="00592F42" w:rsidRPr="00592F42">
        <w:rPr>
          <w:sz w:val="28"/>
          <w:szCs w:val="28"/>
        </w:rPr>
        <w:t>ления обеспечения бюджетного процесса, мониторинга организации питания и ресурсного сопровождения учреждений в сфере образования мэрии города Нов</w:t>
      </w:r>
      <w:r w:rsidR="00592F42" w:rsidRPr="00592F42">
        <w:rPr>
          <w:sz w:val="28"/>
          <w:szCs w:val="28"/>
        </w:rPr>
        <w:t>о</w:t>
      </w:r>
      <w:r w:rsidR="00592F42" w:rsidRPr="00592F42">
        <w:rPr>
          <w:sz w:val="28"/>
          <w:szCs w:val="28"/>
        </w:rPr>
        <w:t>сибирска</w:t>
      </w:r>
      <w:r w:rsidR="00977838">
        <w:rPr>
          <w:sz w:val="28"/>
          <w:szCs w:val="28"/>
        </w:rPr>
        <w:t xml:space="preserve"> </w:t>
      </w:r>
      <w:r w:rsidR="001E4925" w:rsidRPr="001E4925">
        <w:rPr>
          <w:sz w:val="28"/>
          <w:szCs w:val="28"/>
        </w:rPr>
        <w:t>(</w:t>
      </w:r>
      <w:r w:rsidR="00977838">
        <w:rPr>
          <w:sz w:val="28"/>
          <w:szCs w:val="28"/>
        </w:rPr>
        <w:t>Попов Р.В</w:t>
      </w:r>
      <w:r w:rsidR="00977838" w:rsidRPr="00C84E20">
        <w:rPr>
          <w:sz w:val="28"/>
          <w:szCs w:val="28"/>
        </w:rPr>
        <w:t>.)</w:t>
      </w:r>
      <w:r w:rsidR="001E4925" w:rsidRPr="00C84E20">
        <w:rPr>
          <w:sz w:val="28"/>
          <w:szCs w:val="28"/>
        </w:rPr>
        <w:t xml:space="preserve"> </w:t>
      </w:r>
      <w:r w:rsidR="000A3D84" w:rsidRPr="00C84E20">
        <w:rPr>
          <w:sz w:val="28"/>
          <w:szCs w:val="28"/>
        </w:rPr>
        <w:t xml:space="preserve">предоставлять </w:t>
      </w:r>
      <w:r w:rsidR="00977838" w:rsidRPr="00C84E20">
        <w:rPr>
          <w:sz w:val="28"/>
          <w:szCs w:val="28"/>
        </w:rPr>
        <w:t xml:space="preserve">сводную </w:t>
      </w:r>
      <w:r w:rsidR="000A3D84" w:rsidRPr="00C84E20">
        <w:rPr>
          <w:sz w:val="28"/>
          <w:szCs w:val="28"/>
        </w:rPr>
        <w:t xml:space="preserve">информацию </w:t>
      </w:r>
      <w:r w:rsidR="00977838" w:rsidRPr="00C84E20">
        <w:rPr>
          <w:sz w:val="28"/>
          <w:szCs w:val="28"/>
        </w:rPr>
        <w:t>мониторинга посещ</w:t>
      </w:r>
      <w:r w:rsidR="00977838" w:rsidRPr="00C84E20">
        <w:rPr>
          <w:sz w:val="28"/>
          <w:szCs w:val="28"/>
        </w:rPr>
        <w:t>а</w:t>
      </w:r>
      <w:r w:rsidR="00977838" w:rsidRPr="00C84E20">
        <w:rPr>
          <w:sz w:val="28"/>
          <w:szCs w:val="28"/>
        </w:rPr>
        <w:t>емости и заболеваемости (гриппом и ОРВИ) обучающихся муниципальных обр</w:t>
      </w:r>
      <w:r w:rsidR="00977838" w:rsidRPr="00C84E20">
        <w:rPr>
          <w:sz w:val="28"/>
          <w:szCs w:val="28"/>
        </w:rPr>
        <w:t>а</w:t>
      </w:r>
      <w:r w:rsidR="00977838" w:rsidRPr="00C84E20">
        <w:rPr>
          <w:sz w:val="28"/>
          <w:szCs w:val="28"/>
        </w:rPr>
        <w:t xml:space="preserve">зовательных организаций города Новосибирска согласно приложению № 1 к настоящему приказу </w:t>
      </w:r>
      <w:r w:rsidR="000A3D84" w:rsidRPr="00C84E20">
        <w:rPr>
          <w:sz w:val="28"/>
          <w:szCs w:val="28"/>
        </w:rPr>
        <w:t>еженедельно</w:t>
      </w:r>
      <w:r w:rsidR="00977838" w:rsidRPr="00C84E20">
        <w:rPr>
          <w:sz w:val="28"/>
          <w:szCs w:val="28"/>
        </w:rPr>
        <w:t xml:space="preserve"> (</w:t>
      </w:r>
      <w:r w:rsidR="000A3D84" w:rsidRPr="00C84E20">
        <w:rPr>
          <w:sz w:val="28"/>
          <w:szCs w:val="28"/>
        </w:rPr>
        <w:t>по пятницам до 1</w:t>
      </w:r>
      <w:r w:rsidR="00977838" w:rsidRPr="00C84E20">
        <w:rPr>
          <w:sz w:val="28"/>
          <w:szCs w:val="28"/>
        </w:rPr>
        <w:t>3</w:t>
      </w:r>
      <w:r w:rsidR="000A3D84" w:rsidRPr="00C84E20">
        <w:rPr>
          <w:sz w:val="28"/>
          <w:szCs w:val="28"/>
        </w:rPr>
        <w:t>.00</w:t>
      </w:r>
      <w:r w:rsidR="00977838" w:rsidRPr="00C84E20">
        <w:rPr>
          <w:sz w:val="28"/>
          <w:szCs w:val="28"/>
        </w:rPr>
        <w:t>)</w:t>
      </w:r>
      <w:r w:rsidR="000A3D84" w:rsidRPr="00C84E20">
        <w:rPr>
          <w:sz w:val="28"/>
          <w:szCs w:val="28"/>
        </w:rPr>
        <w:t xml:space="preserve"> в ФГУЗ «Центр гигиены и эпидемиологии</w:t>
      </w:r>
      <w:proofErr w:type="gramEnd"/>
      <w:r w:rsidR="000A3D84" w:rsidRPr="00C84E20">
        <w:rPr>
          <w:sz w:val="28"/>
          <w:szCs w:val="28"/>
        </w:rPr>
        <w:t xml:space="preserve"> в Новосибирской области»</w:t>
      </w:r>
      <w:r w:rsidR="00977838" w:rsidRPr="00C84E20">
        <w:rPr>
          <w:sz w:val="28"/>
          <w:szCs w:val="28"/>
        </w:rPr>
        <w:t xml:space="preserve"> (факс 227-05-51, e-mail </w:t>
      </w:r>
      <w:r w:rsidR="00977838" w:rsidRPr="001E4925">
        <w:rPr>
          <w:sz w:val="28"/>
          <w:szCs w:val="28"/>
        </w:rPr>
        <w:t>epid@54.rospotrebnadzor.ru, тел. 220-28-88, 220-27-88</w:t>
      </w:r>
      <w:r w:rsidR="00977838">
        <w:rPr>
          <w:sz w:val="28"/>
          <w:szCs w:val="28"/>
        </w:rPr>
        <w:t>)</w:t>
      </w:r>
      <w:r w:rsidR="00C84E20">
        <w:rPr>
          <w:sz w:val="28"/>
          <w:szCs w:val="28"/>
        </w:rPr>
        <w:t>,</w:t>
      </w:r>
      <w:r w:rsidR="00977838">
        <w:rPr>
          <w:sz w:val="28"/>
          <w:szCs w:val="28"/>
        </w:rPr>
        <w:t xml:space="preserve"> </w:t>
      </w:r>
      <w:r w:rsidR="00977838" w:rsidRPr="001E4925">
        <w:rPr>
          <w:sz w:val="28"/>
          <w:szCs w:val="28"/>
        </w:rPr>
        <w:t xml:space="preserve">а так же в </w:t>
      </w:r>
      <w:proofErr w:type="spellStart"/>
      <w:r w:rsidR="00977838" w:rsidRPr="001E4925">
        <w:rPr>
          <w:sz w:val="28"/>
          <w:szCs w:val="28"/>
        </w:rPr>
        <w:t>Минобрнауки</w:t>
      </w:r>
      <w:proofErr w:type="spellEnd"/>
      <w:r w:rsidR="00977838" w:rsidRPr="001E4925">
        <w:rPr>
          <w:sz w:val="28"/>
          <w:szCs w:val="28"/>
        </w:rPr>
        <w:t xml:space="preserve"> НСО по e-mail</w:t>
      </w:r>
      <w:r w:rsidR="00977838" w:rsidRPr="00E05C71">
        <w:rPr>
          <w:sz w:val="28"/>
          <w:szCs w:val="28"/>
        </w:rPr>
        <w:t xml:space="preserve">: </w:t>
      </w:r>
      <w:r w:rsidR="00C0695E" w:rsidRPr="00E05C71">
        <w:rPr>
          <w:sz w:val="27"/>
          <w:szCs w:val="27"/>
        </w:rPr>
        <w:t>polu@nso.ru</w:t>
      </w:r>
      <w:r w:rsidR="00977838" w:rsidRPr="00E05C71">
        <w:rPr>
          <w:sz w:val="28"/>
          <w:szCs w:val="28"/>
        </w:rPr>
        <w:t xml:space="preserve">. </w:t>
      </w:r>
      <w:r w:rsidR="00977838" w:rsidRPr="00ED4574">
        <w:rPr>
          <w:sz w:val="28"/>
          <w:szCs w:val="28"/>
        </w:rPr>
        <w:t>При превышении эпидемического порога (на 20% и более) мониторинг осуществлять в ежедневном режиме до 11-00 часов.</w:t>
      </w:r>
    </w:p>
    <w:p w:rsidR="002A496D" w:rsidRPr="00ED4574" w:rsidRDefault="00E74B2C" w:rsidP="00C328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496D" w:rsidRPr="00ED4574">
        <w:rPr>
          <w:sz w:val="28"/>
          <w:szCs w:val="28"/>
        </w:rPr>
        <w:t xml:space="preserve">. Контроль исполнения приказа </w:t>
      </w:r>
      <w:r w:rsidR="008B07E1" w:rsidRPr="00ED4574">
        <w:rPr>
          <w:sz w:val="28"/>
          <w:szCs w:val="28"/>
        </w:rPr>
        <w:t xml:space="preserve">возложить на заместителя начальника </w:t>
      </w:r>
      <w:r w:rsidR="00ED4574" w:rsidRPr="00ED4574">
        <w:rPr>
          <w:sz w:val="28"/>
          <w:szCs w:val="28"/>
        </w:rPr>
        <w:t>д</w:t>
      </w:r>
      <w:r w:rsidR="001750A8" w:rsidRPr="00ED4574">
        <w:rPr>
          <w:sz w:val="28"/>
          <w:szCs w:val="28"/>
        </w:rPr>
        <w:t>е</w:t>
      </w:r>
      <w:r w:rsidR="001750A8" w:rsidRPr="00ED4574">
        <w:rPr>
          <w:sz w:val="28"/>
          <w:szCs w:val="28"/>
        </w:rPr>
        <w:t>партамента</w:t>
      </w:r>
      <w:r w:rsidR="00ED4574" w:rsidRPr="00ED4574">
        <w:rPr>
          <w:sz w:val="28"/>
          <w:szCs w:val="28"/>
        </w:rPr>
        <w:t>-начальника управления обеспечения бюджетного процесса, монит</w:t>
      </w:r>
      <w:r w:rsidR="00ED4574" w:rsidRPr="00ED4574">
        <w:rPr>
          <w:sz w:val="28"/>
          <w:szCs w:val="28"/>
        </w:rPr>
        <w:t>о</w:t>
      </w:r>
      <w:r w:rsidR="00ED4574" w:rsidRPr="00ED4574">
        <w:rPr>
          <w:sz w:val="28"/>
          <w:szCs w:val="28"/>
        </w:rPr>
        <w:t>ринга организации питания и ресурсного сопровождения учреждений в сфере о</w:t>
      </w:r>
      <w:r w:rsidR="00ED4574" w:rsidRPr="00ED4574">
        <w:rPr>
          <w:sz w:val="28"/>
          <w:szCs w:val="28"/>
        </w:rPr>
        <w:t>б</w:t>
      </w:r>
      <w:r w:rsidR="00ED4574" w:rsidRPr="00ED4574">
        <w:rPr>
          <w:sz w:val="28"/>
          <w:szCs w:val="28"/>
        </w:rPr>
        <w:t>разования мэрии города Новосибирска</w:t>
      </w:r>
      <w:r w:rsidR="008B07E1" w:rsidRPr="00ED4574">
        <w:rPr>
          <w:sz w:val="28"/>
          <w:szCs w:val="28"/>
        </w:rPr>
        <w:t xml:space="preserve"> </w:t>
      </w:r>
      <w:proofErr w:type="spellStart"/>
      <w:r w:rsidR="00590770" w:rsidRPr="00ED4574">
        <w:rPr>
          <w:sz w:val="28"/>
          <w:szCs w:val="28"/>
        </w:rPr>
        <w:t>Ахметгареева</w:t>
      </w:r>
      <w:proofErr w:type="spellEnd"/>
      <w:r w:rsidR="00590770" w:rsidRPr="00ED4574">
        <w:rPr>
          <w:sz w:val="28"/>
          <w:szCs w:val="28"/>
        </w:rPr>
        <w:t xml:space="preserve"> Р.</w:t>
      </w:r>
      <w:r w:rsidR="001B4DAD">
        <w:rPr>
          <w:sz w:val="28"/>
          <w:szCs w:val="28"/>
        </w:rPr>
        <w:t xml:space="preserve"> </w:t>
      </w:r>
      <w:r w:rsidR="00590770" w:rsidRPr="00ED4574">
        <w:rPr>
          <w:sz w:val="28"/>
          <w:szCs w:val="28"/>
        </w:rPr>
        <w:t>М.</w:t>
      </w:r>
    </w:p>
    <w:p w:rsidR="00B2462E" w:rsidRDefault="00B2462E" w:rsidP="008B07E1">
      <w:pPr>
        <w:jc w:val="both"/>
        <w:rPr>
          <w:color w:val="FF0000"/>
          <w:sz w:val="27"/>
          <w:szCs w:val="27"/>
        </w:rPr>
      </w:pPr>
    </w:p>
    <w:p w:rsidR="00C0695E" w:rsidRPr="001E4925" w:rsidRDefault="00C0695E" w:rsidP="008B07E1">
      <w:pPr>
        <w:jc w:val="both"/>
        <w:rPr>
          <w:color w:val="FF0000"/>
          <w:sz w:val="27"/>
          <w:szCs w:val="27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ED4574" w:rsidRPr="00ED4574" w:rsidTr="00217E42">
        <w:tc>
          <w:tcPr>
            <w:tcW w:w="7196" w:type="dxa"/>
          </w:tcPr>
          <w:p w:rsidR="00ED4574" w:rsidRPr="00ED4574" w:rsidRDefault="00ED4574" w:rsidP="00217E42">
            <w:pPr>
              <w:pStyle w:val="Standard"/>
              <w:snapToGrid w:val="0"/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ED4574">
              <w:rPr>
                <w:sz w:val="28"/>
                <w:szCs w:val="28"/>
                <w:lang w:val="ru-RU"/>
              </w:rPr>
              <w:t xml:space="preserve">Заместитель мэра города Новосибирска – </w:t>
            </w:r>
          </w:p>
          <w:p w:rsidR="00ED4574" w:rsidRPr="00ED4574" w:rsidRDefault="00ED4574" w:rsidP="00217E42">
            <w:pPr>
              <w:pStyle w:val="Standard"/>
              <w:snapToGrid w:val="0"/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ED4574">
              <w:rPr>
                <w:sz w:val="28"/>
                <w:szCs w:val="28"/>
                <w:lang w:val="ru-RU"/>
              </w:rPr>
              <w:t xml:space="preserve">начальник департамента образования </w:t>
            </w:r>
          </w:p>
          <w:p w:rsidR="00ED4574" w:rsidRPr="00ED4574" w:rsidRDefault="00ED4574" w:rsidP="00217E42">
            <w:pPr>
              <w:pStyle w:val="Standard"/>
              <w:snapToGrid w:val="0"/>
              <w:ind w:right="-108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D4574">
              <w:rPr>
                <w:sz w:val="28"/>
                <w:szCs w:val="28"/>
                <w:lang w:val="ru-RU"/>
              </w:rPr>
              <w:t>мэрии города Новосибирска</w:t>
            </w:r>
          </w:p>
        </w:tc>
        <w:tc>
          <w:tcPr>
            <w:tcW w:w="2835" w:type="dxa"/>
            <w:vAlign w:val="bottom"/>
          </w:tcPr>
          <w:p w:rsidR="00ED4574" w:rsidRPr="00ED4574" w:rsidRDefault="00ED4574" w:rsidP="00217E42">
            <w:pPr>
              <w:pStyle w:val="Standard"/>
              <w:tabs>
                <w:tab w:val="left" w:pos="851"/>
                <w:tab w:val="left" w:pos="993"/>
              </w:tabs>
              <w:snapToGrid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ED4574">
              <w:rPr>
                <w:sz w:val="28"/>
                <w:szCs w:val="28"/>
                <w:lang w:val="ru-RU"/>
              </w:rPr>
              <w:t>В. А. Шварцкопп</w:t>
            </w:r>
          </w:p>
        </w:tc>
      </w:tr>
    </w:tbl>
    <w:p w:rsidR="00FC5203" w:rsidRPr="00BE0F49" w:rsidRDefault="00FC5203" w:rsidP="00AA5DC9">
      <w:pPr>
        <w:jc w:val="both"/>
        <w:rPr>
          <w:sz w:val="28"/>
          <w:szCs w:val="28"/>
        </w:rPr>
      </w:pPr>
    </w:p>
    <w:p w:rsidR="00256433" w:rsidRDefault="00256433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8D56C6" w:rsidRDefault="008D56C6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1B4DAD" w:rsidRDefault="001B4DAD" w:rsidP="00AA5DC9">
      <w:pPr>
        <w:jc w:val="both"/>
        <w:rPr>
          <w:sz w:val="24"/>
          <w:szCs w:val="24"/>
        </w:rPr>
      </w:pPr>
    </w:p>
    <w:p w:rsidR="009D65A6" w:rsidRPr="009D65A6" w:rsidRDefault="00ED4574" w:rsidP="00AA5DC9">
      <w:pPr>
        <w:jc w:val="both"/>
        <w:rPr>
          <w:sz w:val="24"/>
          <w:szCs w:val="24"/>
        </w:rPr>
      </w:pPr>
      <w:r>
        <w:rPr>
          <w:sz w:val="24"/>
          <w:szCs w:val="24"/>
        </w:rPr>
        <w:t>Ракаева</w:t>
      </w:r>
    </w:p>
    <w:p w:rsidR="00C74660" w:rsidRPr="00ED4574" w:rsidRDefault="009D65A6" w:rsidP="00ED4574">
      <w:pPr>
        <w:suppressAutoHyphens/>
        <w:rPr>
          <w:sz w:val="24"/>
          <w:szCs w:val="24"/>
        </w:rPr>
      </w:pPr>
      <w:r w:rsidRPr="009D65A6">
        <w:rPr>
          <w:sz w:val="24"/>
          <w:szCs w:val="24"/>
        </w:rPr>
        <w:t>2274</w:t>
      </w:r>
      <w:r w:rsidR="00590770">
        <w:rPr>
          <w:sz w:val="24"/>
          <w:szCs w:val="24"/>
        </w:rPr>
        <w:t>371</w:t>
      </w:r>
    </w:p>
    <w:tbl>
      <w:tblPr>
        <w:tblpPr w:leftFromText="180" w:rightFromText="180" w:vertAnchor="text" w:horzAnchor="margin" w:tblpY="17"/>
        <w:tblW w:w="0" w:type="auto"/>
        <w:tblLayout w:type="fixed"/>
        <w:tblLook w:val="00A0" w:firstRow="1" w:lastRow="0" w:firstColumn="1" w:lastColumn="0" w:noHBand="0" w:noVBand="0"/>
      </w:tblPr>
      <w:tblGrid>
        <w:gridCol w:w="5068"/>
        <w:gridCol w:w="5069"/>
      </w:tblGrid>
      <w:tr w:rsidR="00BB79E0" w:rsidTr="00BB79E0">
        <w:tc>
          <w:tcPr>
            <w:tcW w:w="5068" w:type="dxa"/>
          </w:tcPr>
          <w:p w:rsidR="00BB79E0" w:rsidRPr="001066B1" w:rsidRDefault="00BB79E0" w:rsidP="00BB79E0">
            <w:pPr>
              <w:ind w:right="-1244"/>
              <w:jc w:val="both"/>
              <w:rPr>
                <w:sz w:val="28"/>
              </w:rPr>
            </w:pPr>
          </w:p>
        </w:tc>
        <w:tc>
          <w:tcPr>
            <w:tcW w:w="5069" w:type="dxa"/>
          </w:tcPr>
          <w:p w:rsidR="00232E61" w:rsidRPr="00232E61" w:rsidRDefault="00232E61" w:rsidP="00232E61">
            <w:pPr>
              <w:ind w:left="1453" w:right="1"/>
              <w:jc w:val="both"/>
              <w:rPr>
                <w:sz w:val="28"/>
              </w:rPr>
            </w:pPr>
            <w:r w:rsidRPr="00232E61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 1</w:t>
            </w:r>
          </w:p>
          <w:p w:rsidR="00232E61" w:rsidRPr="00232E61" w:rsidRDefault="00232E61" w:rsidP="00232E61">
            <w:pPr>
              <w:ind w:left="1453" w:right="1"/>
              <w:jc w:val="both"/>
              <w:rPr>
                <w:sz w:val="28"/>
              </w:rPr>
            </w:pPr>
            <w:r w:rsidRPr="00232E61">
              <w:rPr>
                <w:sz w:val="28"/>
              </w:rPr>
              <w:t xml:space="preserve">к приказу заместителя мэра города Новосибирска - начальника </w:t>
            </w:r>
            <w:proofErr w:type="gramStart"/>
            <w:r w:rsidRPr="00232E61">
              <w:rPr>
                <w:sz w:val="28"/>
              </w:rPr>
              <w:t>департамента образования мэрии города Новосибирска</w:t>
            </w:r>
            <w:proofErr w:type="gramEnd"/>
          </w:p>
          <w:p w:rsidR="00BB79E0" w:rsidRPr="001066B1" w:rsidRDefault="008D56C6" w:rsidP="00232E61">
            <w:pPr>
              <w:ind w:left="1453" w:righ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DB7757">
              <w:rPr>
                <w:sz w:val="28"/>
                <w:u w:val="single"/>
              </w:rPr>
              <w:t>22.09.2016</w:t>
            </w:r>
            <w:r>
              <w:rPr>
                <w:sz w:val="28"/>
              </w:rPr>
              <w:t>_</w:t>
            </w:r>
            <w:r w:rsidR="00232E61" w:rsidRPr="00232E61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DB7757">
              <w:rPr>
                <w:sz w:val="28"/>
                <w:u w:val="single"/>
              </w:rPr>
              <w:t>396-од</w:t>
            </w:r>
            <w:r>
              <w:rPr>
                <w:sz w:val="28"/>
              </w:rPr>
              <w:t>_</w:t>
            </w:r>
          </w:p>
        </w:tc>
      </w:tr>
    </w:tbl>
    <w:p w:rsidR="00C74660" w:rsidRDefault="00C74660" w:rsidP="009D65A6">
      <w:pPr>
        <w:suppressAutoHyphens/>
        <w:rPr>
          <w:sz w:val="24"/>
          <w:szCs w:val="24"/>
        </w:rPr>
      </w:pPr>
    </w:p>
    <w:p w:rsidR="00C74660" w:rsidRDefault="00C74660" w:rsidP="009D65A6">
      <w:pPr>
        <w:suppressAutoHyphens/>
        <w:rPr>
          <w:sz w:val="24"/>
          <w:szCs w:val="24"/>
        </w:rPr>
      </w:pPr>
    </w:p>
    <w:p w:rsidR="00C74660" w:rsidRDefault="00C74660" w:rsidP="009D65A6">
      <w:pPr>
        <w:suppressAutoHyphens/>
        <w:rPr>
          <w:sz w:val="24"/>
          <w:szCs w:val="24"/>
        </w:rPr>
      </w:pPr>
    </w:p>
    <w:p w:rsidR="002A496D" w:rsidRDefault="002A496D" w:rsidP="002A496D">
      <w:pPr>
        <w:rPr>
          <w:sz w:val="28"/>
          <w:szCs w:val="28"/>
        </w:rPr>
      </w:pPr>
    </w:p>
    <w:p w:rsidR="00F84704" w:rsidRPr="00FC5203" w:rsidRDefault="00F84704" w:rsidP="00F84704">
      <w:pPr>
        <w:jc w:val="center"/>
        <w:rPr>
          <w:sz w:val="28"/>
          <w:szCs w:val="28"/>
        </w:rPr>
      </w:pPr>
      <w:r w:rsidRPr="00FC5203">
        <w:rPr>
          <w:sz w:val="28"/>
          <w:szCs w:val="28"/>
        </w:rPr>
        <w:t xml:space="preserve">Сведения о полном приостановлении деятельности учреждения </w:t>
      </w:r>
    </w:p>
    <w:p w:rsidR="002A496D" w:rsidRPr="00FC5203" w:rsidRDefault="00F84704" w:rsidP="00F84704">
      <w:pPr>
        <w:jc w:val="center"/>
        <w:rPr>
          <w:sz w:val="28"/>
          <w:szCs w:val="28"/>
        </w:rPr>
      </w:pPr>
      <w:r w:rsidRPr="00FC5203">
        <w:rPr>
          <w:sz w:val="28"/>
          <w:szCs w:val="28"/>
        </w:rPr>
        <w:t>(отсутствие</w:t>
      </w:r>
      <w:r w:rsidR="005D1A93" w:rsidRPr="00FC5203">
        <w:rPr>
          <w:sz w:val="28"/>
          <w:szCs w:val="28"/>
        </w:rPr>
        <w:t xml:space="preserve"> по причине гриппа и ОРВИ</w:t>
      </w:r>
      <w:r w:rsidRPr="00FC5203">
        <w:rPr>
          <w:sz w:val="28"/>
          <w:szCs w:val="28"/>
        </w:rPr>
        <w:t xml:space="preserve"> более </w:t>
      </w:r>
      <w:r w:rsidR="00A939FE">
        <w:rPr>
          <w:sz w:val="28"/>
          <w:szCs w:val="28"/>
        </w:rPr>
        <w:t>2</w:t>
      </w:r>
      <w:r w:rsidRPr="00FC5203">
        <w:rPr>
          <w:sz w:val="28"/>
          <w:szCs w:val="28"/>
        </w:rPr>
        <w:t>0% детей</w:t>
      </w:r>
      <w:r w:rsidR="005D1A93" w:rsidRPr="00FC5203">
        <w:rPr>
          <w:sz w:val="28"/>
          <w:szCs w:val="28"/>
        </w:rPr>
        <w:t xml:space="preserve"> ОУ</w:t>
      </w:r>
      <w:r w:rsidRPr="00FC5203">
        <w:rPr>
          <w:sz w:val="28"/>
          <w:szCs w:val="28"/>
        </w:rPr>
        <w:t>)</w:t>
      </w:r>
    </w:p>
    <w:p w:rsidR="00F84704" w:rsidRPr="00FC5203" w:rsidRDefault="00F84704" w:rsidP="00F8470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778"/>
        <w:gridCol w:w="1324"/>
        <w:gridCol w:w="944"/>
        <w:gridCol w:w="1419"/>
        <w:gridCol w:w="1532"/>
        <w:gridCol w:w="2011"/>
        <w:gridCol w:w="1665"/>
      </w:tblGrid>
      <w:tr w:rsidR="00F920EE" w:rsidRPr="00FC5203" w:rsidTr="004F1879">
        <w:tc>
          <w:tcPr>
            <w:tcW w:w="46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№</w:t>
            </w:r>
          </w:p>
        </w:tc>
        <w:tc>
          <w:tcPr>
            <w:tcW w:w="778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ОУ</w:t>
            </w:r>
          </w:p>
        </w:tc>
        <w:tc>
          <w:tcPr>
            <w:tcW w:w="132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Колич</w:t>
            </w:r>
            <w:r w:rsidRPr="00FC5203">
              <w:rPr>
                <w:sz w:val="27"/>
                <w:szCs w:val="27"/>
              </w:rPr>
              <w:t>е</w:t>
            </w:r>
            <w:r w:rsidRPr="00FC5203">
              <w:rPr>
                <w:sz w:val="27"/>
                <w:szCs w:val="27"/>
              </w:rPr>
              <w:t>ство классов (групп)</w:t>
            </w:r>
          </w:p>
        </w:tc>
        <w:tc>
          <w:tcPr>
            <w:tcW w:w="94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Кол-во д</w:t>
            </w:r>
            <w:r w:rsidRPr="00FC5203">
              <w:rPr>
                <w:sz w:val="27"/>
                <w:szCs w:val="27"/>
              </w:rPr>
              <w:t>е</w:t>
            </w:r>
            <w:r w:rsidRPr="00FC5203">
              <w:rPr>
                <w:sz w:val="27"/>
                <w:szCs w:val="27"/>
              </w:rPr>
              <w:t>тей</w:t>
            </w:r>
          </w:p>
        </w:tc>
        <w:tc>
          <w:tcPr>
            <w:tcW w:w="1419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Кол-во заболе</w:t>
            </w:r>
            <w:r w:rsidRPr="00FC5203">
              <w:rPr>
                <w:sz w:val="27"/>
                <w:szCs w:val="27"/>
              </w:rPr>
              <w:t>в</w:t>
            </w:r>
            <w:r w:rsidRPr="00FC5203">
              <w:rPr>
                <w:sz w:val="27"/>
                <w:szCs w:val="27"/>
              </w:rPr>
              <w:t>ших детей</w:t>
            </w:r>
          </w:p>
        </w:tc>
        <w:tc>
          <w:tcPr>
            <w:tcW w:w="1532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Уд</w:t>
            </w:r>
            <w:proofErr w:type="gramStart"/>
            <w:r w:rsidRPr="00FC5203">
              <w:rPr>
                <w:sz w:val="27"/>
                <w:szCs w:val="27"/>
              </w:rPr>
              <w:t>.в</w:t>
            </w:r>
            <w:proofErr w:type="gramEnd"/>
            <w:r w:rsidRPr="00FC5203">
              <w:rPr>
                <w:sz w:val="27"/>
                <w:szCs w:val="27"/>
              </w:rPr>
              <w:t>ес з</w:t>
            </w:r>
            <w:r w:rsidRPr="00FC5203">
              <w:rPr>
                <w:sz w:val="27"/>
                <w:szCs w:val="27"/>
              </w:rPr>
              <w:t>а</w:t>
            </w:r>
            <w:r w:rsidRPr="00FC5203">
              <w:rPr>
                <w:sz w:val="27"/>
                <w:szCs w:val="27"/>
              </w:rPr>
              <w:t>болевших детей</w:t>
            </w:r>
          </w:p>
        </w:tc>
        <w:tc>
          <w:tcPr>
            <w:tcW w:w="2011" w:type="dxa"/>
          </w:tcPr>
          <w:p w:rsidR="004F1879" w:rsidRPr="00FC5203" w:rsidRDefault="004F1879" w:rsidP="004F1879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Даты приост</w:t>
            </w:r>
            <w:r w:rsidRPr="00FC5203">
              <w:rPr>
                <w:sz w:val="27"/>
                <w:szCs w:val="27"/>
              </w:rPr>
              <w:t>а</w:t>
            </w:r>
            <w:r w:rsidRPr="00FC5203">
              <w:rPr>
                <w:sz w:val="27"/>
                <w:szCs w:val="27"/>
              </w:rPr>
              <w:t xml:space="preserve">новления </w:t>
            </w:r>
          </w:p>
          <w:p w:rsidR="004F1879" w:rsidRDefault="004F1879" w:rsidP="004F187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с_</w:t>
            </w:r>
            <w:r w:rsidR="001B4DAD">
              <w:rPr>
                <w:sz w:val="27"/>
                <w:szCs w:val="27"/>
              </w:rPr>
              <w:t>_</w:t>
            </w:r>
            <w:r w:rsidRPr="00FC5203">
              <w:rPr>
                <w:sz w:val="27"/>
                <w:szCs w:val="27"/>
              </w:rPr>
              <w:t>_</w:t>
            </w:r>
            <w:r w:rsidR="001B4DAD">
              <w:rPr>
                <w:sz w:val="27"/>
                <w:szCs w:val="27"/>
              </w:rPr>
              <w:t>__по</w:t>
            </w:r>
            <w:proofErr w:type="spellEnd"/>
            <w:r w:rsidR="001B4DAD">
              <w:rPr>
                <w:sz w:val="27"/>
                <w:szCs w:val="27"/>
              </w:rPr>
              <w:t>_____</w:t>
            </w:r>
          </w:p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5" w:type="dxa"/>
          </w:tcPr>
          <w:p w:rsidR="004F1879" w:rsidRPr="00FC5203" w:rsidRDefault="004F1879" w:rsidP="00F84704">
            <w:pPr>
              <w:jc w:val="center"/>
              <w:rPr>
                <w:sz w:val="27"/>
                <w:szCs w:val="27"/>
              </w:rPr>
            </w:pPr>
            <w:r w:rsidRPr="004F1879">
              <w:rPr>
                <w:sz w:val="27"/>
                <w:szCs w:val="27"/>
              </w:rPr>
              <w:t>№ приказа о закрытии учреждения</w:t>
            </w:r>
          </w:p>
        </w:tc>
      </w:tr>
      <w:tr w:rsidR="00F920EE" w:rsidRPr="00FC5203" w:rsidTr="004F1879">
        <w:tc>
          <w:tcPr>
            <w:tcW w:w="464" w:type="dxa"/>
          </w:tcPr>
          <w:p w:rsidR="00F84704" w:rsidRPr="00FC5203" w:rsidRDefault="005D1A93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1</w:t>
            </w:r>
          </w:p>
        </w:tc>
        <w:tc>
          <w:tcPr>
            <w:tcW w:w="778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2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4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9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2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1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5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</w:tr>
      <w:tr w:rsidR="00F920EE" w:rsidRPr="00FC5203" w:rsidTr="004F1879">
        <w:tc>
          <w:tcPr>
            <w:tcW w:w="464" w:type="dxa"/>
          </w:tcPr>
          <w:p w:rsidR="00F84704" w:rsidRPr="00FC5203" w:rsidRDefault="005D1A93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2</w:t>
            </w:r>
          </w:p>
        </w:tc>
        <w:tc>
          <w:tcPr>
            <w:tcW w:w="778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2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4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9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2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1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5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</w:tr>
      <w:tr w:rsidR="00F920EE" w:rsidRPr="00FC5203" w:rsidTr="004F1879">
        <w:tc>
          <w:tcPr>
            <w:tcW w:w="464" w:type="dxa"/>
          </w:tcPr>
          <w:p w:rsidR="00F84704" w:rsidRPr="00FC5203" w:rsidRDefault="005D1A93" w:rsidP="00F84704">
            <w:pPr>
              <w:jc w:val="center"/>
              <w:rPr>
                <w:sz w:val="27"/>
                <w:szCs w:val="27"/>
              </w:rPr>
            </w:pPr>
            <w:r w:rsidRPr="00FC5203">
              <w:rPr>
                <w:sz w:val="27"/>
                <w:szCs w:val="27"/>
              </w:rPr>
              <w:t>3</w:t>
            </w:r>
          </w:p>
        </w:tc>
        <w:tc>
          <w:tcPr>
            <w:tcW w:w="778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2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44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9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2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1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65" w:type="dxa"/>
          </w:tcPr>
          <w:p w:rsidR="00F84704" w:rsidRPr="00FC5203" w:rsidRDefault="00F84704" w:rsidP="00F84704">
            <w:pPr>
              <w:jc w:val="center"/>
              <w:rPr>
                <w:sz w:val="27"/>
                <w:szCs w:val="27"/>
              </w:rPr>
            </w:pPr>
          </w:p>
        </w:tc>
      </w:tr>
    </w:tbl>
    <w:p w:rsidR="00F84704" w:rsidRPr="00FC5203" w:rsidRDefault="00F84704" w:rsidP="00F84704">
      <w:pPr>
        <w:jc w:val="center"/>
        <w:rPr>
          <w:sz w:val="28"/>
          <w:szCs w:val="28"/>
        </w:rPr>
      </w:pPr>
    </w:p>
    <w:p w:rsidR="001B4DAD" w:rsidRDefault="001B4DAD" w:rsidP="005D1A93">
      <w:pPr>
        <w:jc w:val="center"/>
        <w:rPr>
          <w:sz w:val="28"/>
          <w:szCs w:val="28"/>
        </w:rPr>
      </w:pPr>
    </w:p>
    <w:p w:rsidR="005D1A93" w:rsidRPr="00FC5203" w:rsidRDefault="005D1A93" w:rsidP="005D1A93">
      <w:pPr>
        <w:jc w:val="center"/>
        <w:rPr>
          <w:sz w:val="28"/>
          <w:szCs w:val="28"/>
        </w:rPr>
      </w:pPr>
      <w:r w:rsidRPr="00FC5203">
        <w:rPr>
          <w:sz w:val="28"/>
          <w:szCs w:val="28"/>
        </w:rPr>
        <w:t xml:space="preserve">Сведения о частичном приостановлении деятельности учреждения </w:t>
      </w:r>
    </w:p>
    <w:p w:rsidR="005D1A93" w:rsidRPr="00FC5203" w:rsidRDefault="005D1A93" w:rsidP="005D1A93">
      <w:pPr>
        <w:jc w:val="center"/>
        <w:rPr>
          <w:sz w:val="28"/>
          <w:szCs w:val="28"/>
        </w:rPr>
      </w:pPr>
      <w:r w:rsidRPr="00FC5203">
        <w:rPr>
          <w:sz w:val="28"/>
          <w:szCs w:val="28"/>
        </w:rPr>
        <w:t>(грипп 5 и более случаев, ОРВИ отсутствие более 20% детей)</w:t>
      </w:r>
    </w:p>
    <w:p w:rsidR="005D1A93" w:rsidRPr="00FC5203" w:rsidRDefault="005D1A93" w:rsidP="005D1A9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673"/>
        <w:gridCol w:w="1191"/>
        <w:gridCol w:w="1360"/>
        <w:gridCol w:w="1559"/>
        <w:gridCol w:w="1276"/>
        <w:gridCol w:w="1134"/>
        <w:gridCol w:w="1276"/>
        <w:gridCol w:w="1240"/>
      </w:tblGrid>
      <w:tr w:rsidR="00121064" w:rsidRPr="00FC5203" w:rsidTr="007F6422">
        <w:trPr>
          <w:cantSplit/>
          <w:trHeight w:val="1134"/>
        </w:trPr>
        <w:tc>
          <w:tcPr>
            <w:tcW w:w="428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№</w:t>
            </w:r>
          </w:p>
        </w:tc>
        <w:tc>
          <w:tcPr>
            <w:tcW w:w="673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ОУ</w:t>
            </w:r>
          </w:p>
        </w:tc>
        <w:tc>
          <w:tcPr>
            <w:tcW w:w="1191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Кол</w:t>
            </w:r>
            <w:r w:rsidRPr="00FC5203">
              <w:rPr>
                <w:sz w:val="28"/>
                <w:szCs w:val="28"/>
              </w:rPr>
              <w:t>и</w:t>
            </w:r>
            <w:r w:rsidRPr="00FC5203">
              <w:rPr>
                <w:sz w:val="28"/>
                <w:szCs w:val="28"/>
              </w:rPr>
              <w:t>чество классов (групп)</w:t>
            </w:r>
          </w:p>
        </w:tc>
        <w:tc>
          <w:tcPr>
            <w:tcW w:w="1360" w:type="dxa"/>
          </w:tcPr>
          <w:p w:rsidR="00121064" w:rsidRPr="00FC5203" w:rsidRDefault="00A939FE" w:rsidP="00A93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д</w:t>
            </w:r>
            <w:r w:rsidR="00121064" w:rsidRPr="00FC5203">
              <w:rPr>
                <w:sz w:val="28"/>
                <w:szCs w:val="28"/>
              </w:rPr>
              <w:t>е</w:t>
            </w:r>
            <w:r w:rsidR="00121064" w:rsidRPr="00FC5203">
              <w:rPr>
                <w:sz w:val="28"/>
                <w:szCs w:val="28"/>
              </w:rPr>
              <w:t>тей в ОУ</w:t>
            </w:r>
          </w:p>
        </w:tc>
        <w:tc>
          <w:tcPr>
            <w:tcW w:w="1559" w:type="dxa"/>
          </w:tcPr>
          <w:p w:rsidR="00121064" w:rsidRPr="00FC5203" w:rsidRDefault="00121064" w:rsidP="00121064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Кол-во классов (групп), где отсу</w:t>
            </w:r>
            <w:r w:rsidRPr="00FC5203">
              <w:rPr>
                <w:sz w:val="28"/>
                <w:szCs w:val="28"/>
              </w:rPr>
              <w:t>т</w:t>
            </w:r>
            <w:r w:rsidRPr="00FC5203">
              <w:rPr>
                <w:sz w:val="28"/>
                <w:szCs w:val="28"/>
              </w:rPr>
              <w:t>ствующих детей б</w:t>
            </w:r>
            <w:r w:rsidRPr="00FC5203">
              <w:rPr>
                <w:sz w:val="28"/>
                <w:szCs w:val="28"/>
              </w:rPr>
              <w:t>о</w:t>
            </w:r>
            <w:r w:rsidRPr="00FC5203">
              <w:rPr>
                <w:sz w:val="28"/>
                <w:szCs w:val="28"/>
              </w:rPr>
              <w:t>лее 20%</w:t>
            </w: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Кол-во заб</w:t>
            </w:r>
            <w:r w:rsidRPr="00FC5203">
              <w:rPr>
                <w:sz w:val="28"/>
                <w:szCs w:val="28"/>
              </w:rPr>
              <w:t>о</w:t>
            </w:r>
            <w:r w:rsidRPr="00FC5203">
              <w:rPr>
                <w:sz w:val="28"/>
                <w:szCs w:val="28"/>
              </w:rPr>
              <w:t xml:space="preserve">левших </w:t>
            </w:r>
            <w:r w:rsidR="004F1879">
              <w:rPr>
                <w:sz w:val="28"/>
                <w:szCs w:val="28"/>
              </w:rPr>
              <w:t xml:space="preserve">в них </w:t>
            </w:r>
            <w:r w:rsidRPr="00FC5203">
              <w:rPr>
                <w:sz w:val="28"/>
                <w:szCs w:val="28"/>
              </w:rPr>
              <w:t>детей</w:t>
            </w:r>
          </w:p>
        </w:tc>
        <w:tc>
          <w:tcPr>
            <w:tcW w:w="1134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Уд</w:t>
            </w:r>
            <w:proofErr w:type="gramStart"/>
            <w:r w:rsidRPr="00FC5203">
              <w:rPr>
                <w:sz w:val="28"/>
                <w:szCs w:val="28"/>
              </w:rPr>
              <w:t>.в</w:t>
            </w:r>
            <w:proofErr w:type="gramEnd"/>
            <w:r w:rsidRPr="00FC5203">
              <w:rPr>
                <w:sz w:val="28"/>
                <w:szCs w:val="28"/>
              </w:rPr>
              <w:t>ес заб</w:t>
            </w:r>
            <w:r w:rsidRPr="00FC5203">
              <w:rPr>
                <w:sz w:val="28"/>
                <w:szCs w:val="28"/>
              </w:rPr>
              <w:t>о</w:t>
            </w:r>
            <w:r w:rsidRPr="00FC5203">
              <w:rPr>
                <w:sz w:val="28"/>
                <w:szCs w:val="28"/>
              </w:rPr>
              <w:t>левших детей</w:t>
            </w:r>
          </w:p>
        </w:tc>
        <w:tc>
          <w:tcPr>
            <w:tcW w:w="1276" w:type="dxa"/>
          </w:tcPr>
          <w:p w:rsidR="004F1879" w:rsidRPr="00FC5203" w:rsidRDefault="004F1879" w:rsidP="004F1879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Даты пр</w:t>
            </w:r>
            <w:r w:rsidRPr="00FC5203">
              <w:rPr>
                <w:sz w:val="28"/>
                <w:szCs w:val="28"/>
              </w:rPr>
              <w:t>и</w:t>
            </w:r>
            <w:r w:rsidRPr="00FC5203">
              <w:rPr>
                <w:sz w:val="28"/>
                <w:szCs w:val="28"/>
              </w:rPr>
              <w:t>ост</w:t>
            </w:r>
            <w:r w:rsidRPr="00FC5203">
              <w:rPr>
                <w:sz w:val="28"/>
                <w:szCs w:val="28"/>
              </w:rPr>
              <w:t>а</w:t>
            </w:r>
            <w:r w:rsidRPr="00FC5203">
              <w:rPr>
                <w:sz w:val="28"/>
                <w:szCs w:val="28"/>
              </w:rPr>
              <w:t>новл</w:t>
            </w:r>
            <w:r w:rsidRPr="00FC5203">
              <w:rPr>
                <w:sz w:val="28"/>
                <w:szCs w:val="28"/>
              </w:rPr>
              <w:t>е</w:t>
            </w:r>
            <w:r w:rsidRPr="00FC5203">
              <w:rPr>
                <w:sz w:val="28"/>
                <w:szCs w:val="28"/>
              </w:rPr>
              <w:t xml:space="preserve">ния </w:t>
            </w:r>
          </w:p>
          <w:p w:rsidR="004F1879" w:rsidRDefault="004F1879" w:rsidP="004F1879">
            <w:pPr>
              <w:jc w:val="center"/>
              <w:rPr>
                <w:sz w:val="28"/>
                <w:szCs w:val="28"/>
              </w:rPr>
            </w:pPr>
            <w:proofErr w:type="spellStart"/>
            <w:r w:rsidRPr="00FC5203">
              <w:rPr>
                <w:sz w:val="28"/>
                <w:szCs w:val="28"/>
              </w:rPr>
              <w:t>с__по</w:t>
            </w:r>
            <w:proofErr w:type="spellEnd"/>
            <w:r w:rsidRPr="00FC5203">
              <w:rPr>
                <w:sz w:val="28"/>
                <w:szCs w:val="28"/>
              </w:rPr>
              <w:t>_______</w:t>
            </w:r>
          </w:p>
          <w:p w:rsidR="00121064" w:rsidRPr="00FC5203" w:rsidRDefault="00121064" w:rsidP="004F1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21064" w:rsidRPr="00FC5203" w:rsidRDefault="004F1879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№ пр</w:t>
            </w:r>
            <w:r w:rsidRPr="00FC5203">
              <w:rPr>
                <w:sz w:val="28"/>
                <w:szCs w:val="28"/>
              </w:rPr>
              <w:t>и</w:t>
            </w:r>
            <w:r w:rsidRPr="00FC5203">
              <w:rPr>
                <w:sz w:val="28"/>
                <w:szCs w:val="28"/>
              </w:rPr>
              <w:t>каза о закр</w:t>
            </w:r>
            <w:r w:rsidRPr="00FC5203">
              <w:rPr>
                <w:sz w:val="28"/>
                <w:szCs w:val="28"/>
              </w:rPr>
              <w:t>ы</w:t>
            </w:r>
            <w:r w:rsidRPr="00FC5203">
              <w:rPr>
                <w:sz w:val="28"/>
                <w:szCs w:val="28"/>
              </w:rPr>
              <w:t>тии классов (групп)</w:t>
            </w:r>
          </w:p>
        </w:tc>
      </w:tr>
      <w:tr w:rsidR="00121064" w:rsidRPr="00FC5203" w:rsidTr="007F6422">
        <w:tc>
          <w:tcPr>
            <w:tcW w:w="428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</w:tr>
      <w:tr w:rsidR="00121064" w:rsidRPr="00FC5203" w:rsidTr="007F6422">
        <w:tc>
          <w:tcPr>
            <w:tcW w:w="428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</w:tr>
      <w:tr w:rsidR="00121064" w:rsidRPr="00FC5203" w:rsidTr="007F6422">
        <w:tc>
          <w:tcPr>
            <w:tcW w:w="428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  <w:r w:rsidRPr="00FC5203">
              <w:rPr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21064" w:rsidRPr="00FC5203" w:rsidRDefault="00121064" w:rsidP="005C58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79E0" w:rsidRDefault="00256433" w:rsidP="00256433">
      <w:pPr>
        <w:ind w:left="1453" w:right="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1B4DAD" w:rsidRDefault="001B4DAD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p w:rsidR="00BB79E0" w:rsidRDefault="00BB79E0" w:rsidP="00256433">
      <w:pPr>
        <w:ind w:left="1453" w:right="1"/>
        <w:jc w:val="both"/>
        <w:rPr>
          <w:sz w:val="28"/>
        </w:rPr>
      </w:pPr>
    </w:p>
    <w:tbl>
      <w:tblPr>
        <w:tblpPr w:leftFromText="180" w:rightFromText="180" w:vertAnchor="text" w:horzAnchor="margin" w:tblpY="17"/>
        <w:tblW w:w="0" w:type="auto"/>
        <w:tblLayout w:type="fixed"/>
        <w:tblLook w:val="00A0" w:firstRow="1" w:lastRow="0" w:firstColumn="1" w:lastColumn="0" w:noHBand="0" w:noVBand="0"/>
      </w:tblPr>
      <w:tblGrid>
        <w:gridCol w:w="5068"/>
        <w:gridCol w:w="5069"/>
      </w:tblGrid>
      <w:tr w:rsidR="00232E61" w:rsidTr="00217E42">
        <w:tc>
          <w:tcPr>
            <w:tcW w:w="5068" w:type="dxa"/>
          </w:tcPr>
          <w:p w:rsidR="00232E61" w:rsidRPr="001066B1" w:rsidRDefault="00232E61" w:rsidP="00217E42">
            <w:pPr>
              <w:ind w:right="-1244"/>
              <w:jc w:val="both"/>
              <w:rPr>
                <w:sz w:val="28"/>
              </w:rPr>
            </w:pPr>
          </w:p>
        </w:tc>
        <w:tc>
          <w:tcPr>
            <w:tcW w:w="5069" w:type="dxa"/>
          </w:tcPr>
          <w:p w:rsidR="00232E61" w:rsidRPr="00232E61" w:rsidRDefault="00232E61" w:rsidP="00217E42">
            <w:pPr>
              <w:ind w:left="1453" w:right="1"/>
              <w:jc w:val="both"/>
              <w:rPr>
                <w:sz w:val="28"/>
              </w:rPr>
            </w:pPr>
            <w:r w:rsidRPr="00232E61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 xml:space="preserve">№ </w:t>
            </w:r>
            <w:r w:rsidR="00B12A0B">
              <w:rPr>
                <w:sz w:val="28"/>
              </w:rPr>
              <w:t>2</w:t>
            </w:r>
          </w:p>
          <w:p w:rsidR="00232E61" w:rsidRPr="00232E61" w:rsidRDefault="00232E61" w:rsidP="00217E42">
            <w:pPr>
              <w:ind w:left="1453" w:right="1"/>
              <w:jc w:val="both"/>
              <w:rPr>
                <w:sz w:val="28"/>
              </w:rPr>
            </w:pPr>
            <w:r w:rsidRPr="00232E61">
              <w:rPr>
                <w:sz w:val="28"/>
              </w:rPr>
              <w:t xml:space="preserve">к приказу заместителя мэра города Новосибирска - начальника </w:t>
            </w:r>
            <w:proofErr w:type="gramStart"/>
            <w:r w:rsidRPr="00232E61">
              <w:rPr>
                <w:sz w:val="28"/>
              </w:rPr>
              <w:t>департамента образования мэрии города Новосибирска</w:t>
            </w:r>
            <w:proofErr w:type="gramEnd"/>
          </w:p>
          <w:p w:rsidR="00232E61" w:rsidRPr="001066B1" w:rsidRDefault="008D56C6" w:rsidP="008D56C6">
            <w:pPr>
              <w:ind w:left="1453" w:righ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DB7757">
              <w:rPr>
                <w:sz w:val="28"/>
                <w:u w:val="single"/>
              </w:rPr>
              <w:t>22.09.2016</w:t>
            </w:r>
            <w:r>
              <w:rPr>
                <w:sz w:val="28"/>
              </w:rPr>
              <w:t>_</w:t>
            </w:r>
            <w:r w:rsidR="00232E61" w:rsidRPr="00232E61">
              <w:rPr>
                <w:sz w:val="28"/>
              </w:rPr>
              <w:t>№_</w:t>
            </w:r>
            <w:r w:rsidRPr="008D56C6">
              <w:rPr>
                <w:sz w:val="28"/>
              </w:rPr>
              <w:t>396-од_</w:t>
            </w:r>
            <w:r w:rsidR="00232E61" w:rsidRPr="00232E61">
              <w:rPr>
                <w:sz w:val="28"/>
              </w:rPr>
              <w:t>_</w:t>
            </w:r>
          </w:p>
        </w:tc>
      </w:tr>
    </w:tbl>
    <w:p w:rsidR="00C74660" w:rsidRDefault="00C74660" w:rsidP="002A496D">
      <w:pPr>
        <w:ind w:right="34"/>
        <w:jc w:val="both"/>
        <w:rPr>
          <w:sz w:val="28"/>
          <w:szCs w:val="28"/>
        </w:rPr>
      </w:pPr>
    </w:p>
    <w:p w:rsidR="00232E61" w:rsidRDefault="00232E61" w:rsidP="002A496D">
      <w:pPr>
        <w:ind w:right="34"/>
        <w:jc w:val="both"/>
        <w:rPr>
          <w:sz w:val="28"/>
          <w:szCs w:val="28"/>
        </w:rPr>
      </w:pPr>
    </w:p>
    <w:p w:rsidR="00C74660" w:rsidRDefault="00C74660" w:rsidP="00C74660">
      <w:pPr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групповой заболеваемости ОРВИ и гриппом в образовательных организациях</w:t>
      </w:r>
    </w:p>
    <w:p w:rsidR="00C74660" w:rsidRDefault="00C74660" w:rsidP="002A496D">
      <w:pPr>
        <w:ind w:right="34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134"/>
        <w:gridCol w:w="1418"/>
        <w:gridCol w:w="992"/>
        <w:gridCol w:w="1276"/>
        <w:gridCol w:w="1665"/>
      </w:tblGrid>
      <w:tr w:rsidR="004705C0" w:rsidTr="004705C0">
        <w:tc>
          <w:tcPr>
            <w:tcW w:w="1242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1134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 детей по списку</w:t>
            </w:r>
          </w:p>
        </w:tc>
        <w:tc>
          <w:tcPr>
            <w:tcW w:w="1276" w:type="dxa"/>
          </w:tcPr>
          <w:p w:rsidR="00C74660" w:rsidRDefault="004705C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 (групп) всего</w:t>
            </w:r>
          </w:p>
        </w:tc>
        <w:tc>
          <w:tcPr>
            <w:tcW w:w="1134" w:type="dxa"/>
          </w:tcPr>
          <w:p w:rsidR="00C74660" w:rsidRDefault="004705C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 (групп) с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лом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ющих 20% и более</w:t>
            </w:r>
          </w:p>
        </w:tc>
        <w:tc>
          <w:tcPr>
            <w:tcW w:w="1418" w:type="dxa"/>
          </w:tcPr>
          <w:p w:rsidR="00C74660" w:rsidRDefault="004705C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ющих в этих классах (группах)</w:t>
            </w:r>
          </w:p>
        </w:tc>
        <w:tc>
          <w:tcPr>
            <w:tcW w:w="992" w:type="dxa"/>
          </w:tcPr>
          <w:p w:rsidR="00C74660" w:rsidRDefault="004705C0" w:rsidP="004705C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  <w:p w:rsidR="004705C0" w:rsidRDefault="004705C0" w:rsidP="004705C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>по</w:t>
            </w:r>
          </w:p>
        </w:tc>
        <w:tc>
          <w:tcPr>
            <w:tcW w:w="1276" w:type="dxa"/>
          </w:tcPr>
          <w:p w:rsidR="00C74660" w:rsidRDefault="004705C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приви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ками против гриппа</w:t>
            </w:r>
          </w:p>
        </w:tc>
        <w:tc>
          <w:tcPr>
            <w:tcW w:w="1665" w:type="dxa"/>
          </w:tcPr>
          <w:p w:rsidR="00C74660" w:rsidRDefault="004705C0" w:rsidP="002A496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эпидемич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приятия: закрытие класса, группы, всего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(даты)</w:t>
            </w:r>
          </w:p>
        </w:tc>
      </w:tr>
      <w:tr w:rsidR="004705C0" w:rsidTr="004705C0">
        <w:tc>
          <w:tcPr>
            <w:tcW w:w="1242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4705C0" w:rsidTr="004705C0">
        <w:tc>
          <w:tcPr>
            <w:tcW w:w="1242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74660" w:rsidRDefault="00C74660" w:rsidP="002A496D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C74660" w:rsidRDefault="00C74660" w:rsidP="002A496D">
      <w:pPr>
        <w:ind w:right="34"/>
        <w:jc w:val="both"/>
        <w:rPr>
          <w:sz w:val="28"/>
          <w:szCs w:val="28"/>
        </w:rPr>
      </w:pPr>
    </w:p>
    <w:p w:rsidR="00B12A0B" w:rsidRDefault="00B12A0B" w:rsidP="00B12A0B">
      <w:pPr>
        <w:ind w:right="34"/>
        <w:jc w:val="center"/>
        <w:rPr>
          <w:sz w:val="28"/>
          <w:szCs w:val="28"/>
        </w:rPr>
      </w:pPr>
    </w:p>
    <w:p w:rsidR="001B4DAD" w:rsidRDefault="001B4DAD" w:rsidP="00B12A0B">
      <w:pPr>
        <w:ind w:right="34"/>
        <w:jc w:val="center"/>
        <w:rPr>
          <w:sz w:val="28"/>
          <w:szCs w:val="28"/>
        </w:rPr>
      </w:pPr>
    </w:p>
    <w:p w:rsidR="00B12A0B" w:rsidRPr="00B12A0B" w:rsidRDefault="00B12A0B" w:rsidP="00B12A0B">
      <w:pPr>
        <w:ind w:right="34"/>
        <w:jc w:val="center"/>
        <w:rPr>
          <w:sz w:val="28"/>
          <w:szCs w:val="28"/>
        </w:rPr>
      </w:pPr>
      <w:r w:rsidRPr="00B12A0B">
        <w:rPr>
          <w:sz w:val="28"/>
          <w:szCs w:val="28"/>
        </w:rPr>
        <w:t>Сведения о проведении иммунизации против гриппа сотрудников образовател</w:t>
      </w:r>
      <w:r w:rsidRPr="00B12A0B">
        <w:rPr>
          <w:sz w:val="28"/>
          <w:szCs w:val="28"/>
        </w:rPr>
        <w:t>ь</w:t>
      </w:r>
      <w:r w:rsidRPr="00B12A0B">
        <w:rPr>
          <w:sz w:val="28"/>
          <w:szCs w:val="28"/>
        </w:rPr>
        <w:t>ных организаций с охватом не менее 75%</w:t>
      </w:r>
    </w:p>
    <w:p w:rsidR="00B12A0B" w:rsidRDefault="00B12A0B" w:rsidP="00B12A0B">
      <w:pPr>
        <w:jc w:val="right"/>
        <w:rPr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3458"/>
        <w:gridCol w:w="2014"/>
        <w:gridCol w:w="2018"/>
        <w:gridCol w:w="2018"/>
      </w:tblGrid>
      <w:tr w:rsidR="00B12A0B" w:rsidRPr="00B12A0B" w:rsidTr="00B12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Pr="00B12A0B" w:rsidRDefault="00B12A0B" w:rsidP="00B12A0B">
            <w:pPr>
              <w:ind w:right="34"/>
              <w:jc w:val="both"/>
              <w:rPr>
                <w:sz w:val="28"/>
                <w:szCs w:val="28"/>
              </w:rPr>
            </w:pPr>
            <w:r w:rsidRPr="00B12A0B">
              <w:rPr>
                <w:sz w:val="28"/>
                <w:szCs w:val="28"/>
              </w:rPr>
              <w:t xml:space="preserve">№ </w:t>
            </w:r>
            <w:proofErr w:type="gramStart"/>
            <w:r w:rsidRPr="00B12A0B">
              <w:rPr>
                <w:sz w:val="28"/>
                <w:szCs w:val="28"/>
              </w:rPr>
              <w:t>п</w:t>
            </w:r>
            <w:proofErr w:type="gramEnd"/>
            <w:r w:rsidRPr="00B12A0B">
              <w:rPr>
                <w:sz w:val="28"/>
                <w:szCs w:val="28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Pr="00B12A0B" w:rsidRDefault="00B12A0B" w:rsidP="00B12A0B">
            <w:pPr>
              <w:ind w:right="34"/>
              <w:jc w:val="both"/>
              <w:rPr>
                <w:sz w:val="28"/>
                <w:szCs w:val="28"/>
              </w:rPr>
            </w:pPr>
            <w:r w:rsidRPr="00B12A0B">
              <w:rPr>
                <w:sz w:val="28"/>
                <w:szCs w:val="28"/>
              </w:rPr>
              <w:t>Образовательное учр</w:t>
            </w:r>
            <w:r w:rsidRPr="00B12A0B">
              <w:rPr>
                <w:sz w:val="28"/>
                <w:szCs w:val="28"/>
              </w:rPr>
              <w:t>е</w:t>
            </w:r>
            <w:r w:rsidRPr="00B12A0B">
              <w:rPr>
                <w:sz w:val="28"/>
                <w:szCs w:val="28"/>
              </w:rPr>
              <w:t>ждение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Pr="00B12A0B" w:rsidRDefault="00B12A0B" w:rsidP="00B12A0B">
            <w:pPr>
              <w:ind w:right="34"/>
              <w:jc w:val="both"/>
              <w:rPr>
                <w:sz w:val="28"/>
                <w:szCs w:val="28"/>
              </w:rPr>
            </w:pPr>
            <w:r w:rsidRPr="00B12A0B">
              <w:rPr>
                <w:sz w:val="28"/>
                <w:szCs w:val="28"/>
              </w:rPr>
              <w:t>Общее кол</w:t>
            </w:r>
            <w:r w:rsidRPr="00B12A0B">
              <w:rPr>
                <w:sz w:val="28"/>
                <w:szCs w:val="28"/>
              </w:rPr>
              <w:t>и</w:t>
            </w:r>
            <w:r w:rsidRPr="00B12A0B">
              <w:rPr>
                <w:sz w:val="28"/>
                <w:szCs w:val="28"/>
              </w:rPr>
              <w:t>чество с</w:t>
            </w:r>
            <w:r w:rsidRPr="00B12A0B">
              <w:rPr>
                <w:sz w:val="28"/>
                <w:szCs w:val="28"/>
              </w:rPr>
              <w:t>о</w:t>
            </w:r>
            <w:r w:rsidRPr="00B12A0B">
              <w:rPr>
                <w:sz w:val="28"/>
                <w:szCs w:val="28"/>
              </w:rPr>
              <w:t>трудников (чел.)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Pr="00B12A0B" w:rsidRDefault="00B12A0B" w:rsidP="00B12A0B">
            <w:pPr>
              <w:ind w:right="34"/>
              <w:jc w:val="both"/>
              <w:rPr>
                <w:sz w:val="28"/>
                <w:szCs w:val="28"/>
              </w:rPr>
            </w:pPr>
            <w:r w:rsidRPr="00B12A0B">
              <w:rPr>
                <w:sz w:val="28"/>
                <w:szCs w:val="28"/>
              </w:rPr>
              <w:t>Количество сотрудников, прошедших вакцинацию (чел.)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Pr="00B12A0B" w:rsidRDefault="00B12A0B" w:rsidP="00B12A0B">
            <w:pPr>
              <w:ind w:right="34"/>
              <w:jc w:val="both"/>
              <w:rPr>
                <w:sz w:val="28"/>
                <w:szCs w:val="28"/>
              </w:rPr>
            </w:pPr>
            <w:r w:rsidRPr="00B12A0B">
              <w:rPr>
                <w:sz w:val="28"/>
                <w:szCs w:val="28"/>
              </w:rPr>
              <w:t>Количество сотрудников, прошедших вакцинацию</w:t>
            </w:r>
            <w:proofErr w:type="gramStart"/>
            <w:r w:rsidRPr="00B12A0B">
              <w:rPr>
                <w:sz w:val="28"/>
                <w:szCs w:val="28"/>
              </w:rPr>
              <w:t xml:space="preserve"> (%.)</w:t>
            </w:r>
            <w:proofErr w:type="gramEnd"/>
          </w:p>
        </w:tc>
      </w:tr>
      <w:tr w:rsidR="00B12A0B" w:rsidTr="00B12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Default="00B12A0B">
            <w:pPr>
              <w:jc w:val="center"/>
              <w:rPr>
                <w:sz w:val="2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</w:tr>
      <w:tr w:rsidR="00B12A0B" w:rsidTr="00B12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0B" w:rsidRDefault="00B12A0B">
            <w:pPr>
              <w:jc w:val="center"/>
              <w:rPr>
                <w:sz w:val="2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0B" w:rsidRDefault="00B12A0B">
            <w:pPr>
              <w:jc w:val="both"/>
              <w:rPr>
                <w:sz w:val="28"/>
                <w:szCs w:val="18"/>
                <w:lang w:eastAsia="en-US"/>
              </w:rPr>
            </w:pPr>
          </w:p>
        </w:tc>
      </w:tr>
    </w:tbl>
    <w:p w:rsidR="00B12A0B" w:rsidRDefault="00B12A0B" w:rsidP="00B12A0B">
      <w:pPr>
        <w:jc w:val="right"/>
        <w:rPr>
          <w:sz w:val="28"/>
          <w:szCs w:val="18"/>
        </w:rPr>
      </w:pPr>
    </w:p>
    <w:p w:rsidR="00C74660" w:rsidRDefault="00C74660" w:rsidP="002A496D">
      <w:pPr>
        <w:ind w:right="34"/>
        <w:jc w:val="both"/>
        <w:rPr>
          <w:sz w:val="28"/>
          <w:szCs w:val="28"/>
        </w:rPr>
      </w:pPr>
    </w:p>
    <w:p w:rsidR="00C74660" w:rsidRDefault="00C74660" w:rsidP="002A496D">
      <w:pPr>
        <w:ind w:right="34"/>
        <w:jc w:val="both"/>
        <w:rPr>
          <w:sz w:val="28"/>
          <w:szCs w:val="28"/>
        </w:rPr>
      </w:pPr>
    </w:p>
    <w:p w:rsidR="00232E61" w:rsidRDefault="00232E61" w:rsidP="002A496D">
      <w:pPr>
        <w:ind w:right="34"/>
        <w:jc w:val="both"/>
        <w:rPr>
          <w:sz w:val="24"/>
          <w:szCs w:val="24"/>
        </w:rPr>
      </w:pPr>
    </w:p>
    <w:p w:rsidR="00232E61" w:rsidRPr="00232E61" w:rsidRDefault="00232E61" w:rsidP="00232E61">
      <w:pPr>
        <w:ind w:right="34"/>
        <w:jc w:val="both"/>
        <w:rPr>
          <w:sz w:val="24"/>
          <w:szCs w:val="24"/>
        </w:rPr>
      </w:pPr>
      <w:r w:rsidRPr="00232E61">
        <w:rPr>
          <w:sz w:val="24"/>
          <w:szCs w:val="24"/>
        </w:rPr>
        <w:t>СОГЛАСОВАНО:</w:t>
      </w:r>
    </w:p>
    <w:p w:rsidR="00232E61" w:rsidRPr="00232E61" w:rsidRDefault="00232E61" w:rsidP="00232E61">
      <w:pPr>
        <w:ind w:right="34"/>
        <w:jc w:val="both"/>
        <w:rPr>
          <w:sz w:val="24"/>
          <w:szCs w:val="24"/>
        </w:rPr>
      </w:pPr>
      <w:r w:rsidRPr="00232E61">
        <w:rPr>
          <w:sz w:val="24"/>
          <w:szCs w:val="24"/>
        </w:rPr>
        <w:t>начальник отдела контроля организации питания</w:t>
      </w:r>
    </w:p>
    <w:p w:rsidR="00232E61" w:rsidRPr="00232E61" w:rsidRDefault="00232E61" w:rsidP="00232E61">
      <w:pPr>
        <w:ind w:right="34"/>
        <w:jc w:val="both"/>
        <w:rPr>
          <w:sz w:val="24"/>
          <w:szCs w:val="24"/>
        </w:rPr>
      </w:pPr>
      <w:r w:rsidRPr="00232E61">
        <w:rPr>
          <w:sz w:val="24"/>
          <w:szCs w:val="24"/>
        </w:rPr>
        <w:t xml:space="preserve">и ресурсного обеспечения </w:t>
      </w:r>
    </w:p>
    <w:p w:rsidR="00CD1B40" w:rsidRDefault="00232E61" w:rsidP="00CD1B40">
      <w:pPr>
        <w:ind w:right="34"/>
        <w:jc w:val="both"/>
        <w:rPr>
          <w:sz w:val="24"/>
          <w:szCs w:val="24"/>
        </w:rPr>
      </w:pPr>
      <w:r w:rsidRPr="00232E61">
        <w:rPr>
          <w:sz w:val="24"/>
          <w:szCs w:val="24"/>
        </w:rPr>
        <w:t>____________________ Р. В. Попов</w:t>
      </w:r>
      <w:bookmarkStart w:id="0" w:name="_GoBack"/>
      <w:bookmarkEnd w:id="0"/>
    </w:p>
    <w:sectPr w:rsidR="00CD1B40" w:rsidSect="00BA1AB0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6F2"/>
    <w:multiLevelType w:val="hybridMultilevel"/>
    <w:tmpl w:val="86A62B6E"/>
    <w:lvl w:ilvl="0" w:tplc="9D34849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6D"/>
    <w:rsid w:val="00025F05"/>
    <w:rsid w:val="0005091C"/>
    <w:rsid w:val="00066B91"/>
    <w:rsid w:val="0007438D"/>
    <w:rsid w:val="000A35EA"/>
    <w:rsid w:val="000A3D84"/>
    <w:rsid w:val="000B40C0"/>
    <w:rsid w:val="000C0498"/>
    <w:rsid w:val="000C09BA"/>
    <w:rsid w:val="000F087D"/>
    <w:rsid w:val="00121064"/>
    <w:rsid w:val="001210E0"/>
    <w:rsid w:val="0012482E"/>
    <w:rsid w:val="001750A8"/>
    <w:rsid w:val="001B30D2"/>
    <w:rsid w:val="001B4DAD"/>
    <w:rsid w:val="001B75BB"/>
    <w:rsid w:val="001E222E"/>
    <w:rsid w:val="001E4925"/>
    <w:rsid w:val="0020508F"/>
    <w:rsid w:val="00232E61"/>
    <w:rsid w:val="00246ACB"/>
    <w:rsid w:val="00256433"/>
    <w:rsid w:val="00257F51"/>
    <w:rsid w:val="002606B1"/>
    <w:rsid w:val="002672B5"/>
    <w:rsid w:val="00271B57"/>
    <w:rsid w:val="00274AB9"/>
    <w:rsid w:val="0028669B"/>
    <w:rsid w:val="00293CD6"/>
    <w:rsid w:val="002A496D"/>
    <w:rsid w:val="002B6C7F"/>
    <w:rsid w:val="002B7117"/>
    <w:rsid w:val="002C559C"/>
    <w:rsid w:val="0030744E"/>
    <w:rsid w:val="0031273C"/>
    <w:rsid w:val="00375FF1"/>
    <w:rsid w:val="003B3CF2"/>
    <w:rsid w:val="00432722"/>
    <w:rsid w:val="004446EA"/>
    <w:rsid w:val="004705C0"/>
    <w:rsid w:val="00475FDD"/>
    <w:rsid w:val="00476664"/>
    <w:rsid w:val="004D13DE"/>
    <w:rsid w:val="004F1879"/>
    <w:rsid w:val="00520586"/>
    <w:rsid w:val="00590770"/>
    <w:rsid w:val="00592F42"/>
    <w:rsid w:val="005C24F0"/>
    <w:rsid w:val="005C584E"/>
    <w:rsid w:val="005D1A93"/>
    <w:rsid w:val="005F42EF"/>
    <w:rsid w:val="00643653"/>
    <w:rsid w:val="00647EDD"/>
    <w:rsid w:val="006710E1"/>
    <w:rsid w:val="006B75D9"/>
    <w:rsid w:val="006F42AE"/>
    <w:rsid w:val="00701F05"/>
    <w:rsid w:val="007305AA"/>
    <w:rsid w:val="00790BB4"/>
    <w:rsid w:val="00793C1F"/>
    <w:rsid w:val="007D1436"/>
    <w:rsid w:val="007F3547"/>
    <w:rsid w:val="007F6422"/>
    <w:rsid w:val="008061FD"/>
    <w:rsid w:val="0081050E"/>
    <w:rsid w:val="00831A60"/>
    <w:rsid w:val="008422E1"/>
    <w:rsid w:val="00853B53"/>
    <w:rsid w:val="00872318"/>
    <w:rsid w:val="00894DFE"/>
    <w:rsid w:val="008B07E1"/>
    <w:rsid w:val="008B75E6"/>
    <w:rsid w:val="008D56C6"/>
    <w:rsid w:val="008D649C"/>
    <w:rsid w:val="008E699C"/>
    <w:rsid w:val="008F1CB3"/>
    <w:rsid w:val="00914169"/>
    <w:rsid w:val="00915189"/>
    <w:rsid w:val="009242A8"/>
    <w:rsid w:val="009311D4"/>
    <w:rsid w:val="00944DE2"/>
    <w:rsid w:val="00945D0B"/>
    <w:rsid w:val="00966EFE"/>
    <w:rsid w:val="009722AF"/>
    <w:rsid w:val="00972B83"/>
    <w:rsid w:val="00977838"/>
    <w:rsid w:val="009D65A6"/>
    <w:rsid w:val="009E74A4"/>
    <w:rsid w:val="00A53380"/>
    <w:rsid w:val="00A533D2"/>
    <w:rsid w:val="00A627DC"/>
    <w:rsid w:val="00A939FE"/>
    <w:rsid w:val="00A94112"/>
    <w:rsid w:val="00AA5DC9"/>
    <w:rsid w:val="00AB7A5A"/>
    <w:rsid w:val="00AC42B9"/>
    <w:rsid w:val="00B12A0B"/>
    <w:rsid w:val="00B2462E"/>
    <w:rsid w:val="00B4598A"/>
    <w:rsid w:val="00B67217"/>
    <w:rsid w:val="00B73E19"/>
    <w:rsid w:val="00BA1AB0"/>
    <w:rsid w:val="00BB79E0"/>
    <w:rsid w:val="00BC11FF"/>
    <w:rsid w:val="00BE0EE1"/>
    <w:rsid w:val="00BE0F49"/>
    <w:rsid w:val="00C0695E"/>
    <w:rsid w:val="00C16982"/>
    <w:rsid w:val="00C32839"/>
    <w:rsid w:val="00C32F5A"/>
    <w:rsid w:val="00C45541"/>
    <w:rsid w:val="00C74660"/>
    <w:rsid w:val="00C74EF4"/>
    <w:rsid w:val="00C82225"/>
    <w:rsid w:val="00C83F72"/>
    <w:rsid w:val="00C84E20"/>
    <w:rsid w:val="00CC530E"/>
    <w:rsid w:val="00CD1B40"/>
    <w:rsid w:val="00CD737B"/>
    <w:rsid w:val="00D0165D"/>
    <w:rsid w:val="00D2096C"/>
    <w:rsid w:val="00D557D2"/>
    <w:rsid w:val="00DB7757"/>
    <w:rsid w:val="00DC6126"/>
    <w:rsid w:val="00DD794E"/>
    <w:rsid w:val="00DF657C"/>
    <w:rsid w:val="00E05C71"/>
    <w:rsid w:val="00E05DA9"/>
    <w:rsid w:val="00E17C2C"/>
    <w:rsid w:val="00E22952"/>
    <w:rsid w:val="00E2672C"/>
    <w:rsid w:val="00E32BE2"/>
    <w:rsid w:val="00E404E7"/>
    <w:rsid w:val="00E442D6"/>
    <w:rsid w:val="00E56A0D"/>
    <w:rsid w:val="00E74B2C"/>
    <w:rsid w:val="00E81C89"/>
    <w:rsid w:val="00E90BAA"/>
    <w:rsid w:val="00E96490"/>
    <w:rsid w:val="00EC0CEE"/>
    <w:rsid w:val="00ED1B1F"/>
    <w:rsid w:val="00ED4574"/>
    <w:rsid w:val="00ED61C0"/>
    <w:rsid w:val="00EF68FF"/>
    <w:rsid w:val="00F06B2A"/>
    <w:rsid w:val="00F13201"/>
    <w:rsid w:val="00F5252C"/>
    <w:rsid w:val="00F61F78"/>
    <w:rsid w:val="00F740EF"/>
    <w:rsid w:val="00F84704"/>
    <w:rsid w:val="00F920EE"/>
    <w:rsid w:val="00F94E46"/>
    <w:rsid w:val="00F956A2"/>
    <w:rsid w:val="00F97496"/>
    <w:rsid w:val="00FA0173"/>
    <w:rsid w:val="00FB781D"/>
    <w:rsid w:val="00FC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96D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A49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2A496D"/>
    <w:rPr>
      <w:color w:val="0000FF"/>
      <w:u w:val="single"/>
    </w:rPr>
  </w:style>
  <w:style w:type="paragraph" w:styleId="a7">
    <w:name w:val="Normal (Web)"/>
    <w:basedOn w:val="a"/>
    <w:uiPriority w:val="99"/>
    <w:rsid w:val="002A496D"/>
    <w:pPr>
      <w:overflowPunct/>
      <w:autoSpaceDE/>
      <w:autoSpaceDN/>
      <w:adjustRightInd/>
      <w:spacing w:after="240"/>
      <w:textAlignment w:val="auto"/>
    </w:pPr>
    <w:rPr>
      <w:sz w:val="24"/>
      <w:szCs w:val="24"/>
    </w:rPr>
  </w:style>
  <w:style w:type="paragraph" w:styleId="2">
    <w:name w:val="Body Text Indent 2"/>
    <w:basedOn w:val="a"/>
    <w:link w:val="20"/>
    <w:rsid w:val="002A496D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0">
    <w:name w:val="Основной текст с отступом 2 Знак"/>
    <w:basedOn w:val="a0"/>
    <w:link w:val="2"/>
    <w:rsid w:val="002A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9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050E"/>
    <w:pPr>
      <w:ind w:left="720"/>
      <w:contextualSpacing/>
    </w:pPr>
  </w:style>
  <w:style w:type="paragraph" w:customStyle="1" w:styleId="Standard">
    <w:name w:val="Standard"/>
    <w:rsid w:val="00ED4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96D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A49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2A496D"/>
    <w:rPr>
      <w:color w:val="0000FF"/>
      <w:u w:val="single"/>
    </w:rPr>
  </w:style>
  <w:style w:type="paragraph" w:styleId="a7">
    <w:name w:val="Normal (Web)"/>
    <w:basedOn w:val="a"/>
    <w:uiPriority w:val="99"/>
    <w:rsid w:val="002A496D"/>
    <w:pPr>
      <w:overflowPunct/>
      <w:autoSpaceDE/>
      <w:autoSpaceDN/>
      <w:adjustRightInd/>
      <w:spacing w:after="240"/>
      <w:textAlignment w:val="auto"/>
    </w:pPr>
    <w:rPr>
      <w:sz w:val="24"/>
      <w:szCs w:val="24"/>
    </w:rPr>
  </w:style>
  <w:style w:type="paragraph" w:styleId="2">
    <w:name w:val="Body Text Indent 2"/>
    <w:basedOn w:val="a"/>
    <w:link w:val="20"/>
    <w:rsid w:val="002A496D"/>
    <w:pPr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0">
    <w:name w:val="Основной текст с отступом 2 Знак"/>
    <w:basedOn w:val="a0"/>
    <w:link w:val="2"/>
    <w:rsid w:val="002A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9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050E"/>
    <w:pPr>
      <w:ind w:left="720"/>
      <w:contextualSpacing/>
    </w:pPr>
  </w:style>
  <w:style w:type="paragraph" w:customStyle="1" w:styleId="Standard">
    <w:name w:val="Standard"/>
    <w:rsid w:val="00ED4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@54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6B4B3-0A7C-4300-8122-F93C071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ETuganova</dc:creator>
  <cp:lastModifiedBy>Ракаева Анна Алексеевна</cp:lastModifiedBy>
  <cp:revision>3</cp:revision>
  <cp:lastPrinted>2016-09-21T02:20:00Z</cp:lastPrinted>
  <dcterms:created xsi:type="dcterms:W3CDTF">2017-01-26T08:26:00Z</dcterms:created>
  <dcterms:modified xsi:type="dcterms:W3CDTF">2017-02-10T07:27:00Z</dcterms:modified>
</cp:coreProperties>
</file>