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42" w:rsidRPr="00741A1C" w:rsidRDefault="00AD2342" w:rsidP="00EA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2342" w:rsidRPr="00741A1C" w:rsidRDefault="00AD2342" w:rsidP="00EA20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о заочной историко-краеведческой викторине «Мы Земляки» среди молодёжи Новосибирской области.</w:t>
      </w:r>
    </w:p>
    <w:p w:rsidR="002C2123" w:rsidRPr="00741A1C" w:rsidRDefault="002C212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1.</w:t>
      </w:r>
      <w:r w:rsidR="00A115B5" w:rsidRPr="00DC7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428">
        <w:rPr>
          <w:rFonts w:ascii="Times New Roman" w:hAnsi="Times New Roman" w:cs="Times New Roman"/>
          <w:b/>
          <w:sz w:val="28"/>
          <w:szCs w:val="28"/>
        </w:rPr>
        <w:t>Цел</w:t>
      </w:r>
      <w:r w:rsidR="0020598B" w:rsidRPr="00DC742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DC7428">
        <w:rPr>
          <w:rFonts w:ascii="Times New Roman" w:hAnsi="Times New Roman" w:cs="Times New Roman"/>
          <w:b/>
          <w:sz w:val="28"/>
          <w:szCs w:val="28"/>
        </w:rPr>
        <w:t>и задачи</w:t>
      </w:r>
      <w:r w:rsidRPr="00741A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 xml:space="preserve">Цель - культурный взаимообмен, который позволит предметным языком познакомить молодёжь с «истоками»  земли новосибирской, создать условия для того, чтобы подрастающее поколение </w:t>
      </w:r>
      <w:r w:rsidR="00765AB1" w:rsidRPr="00741A1C">
        <w:rPr>
          <w:rFonts w:ascii="Times New Roman" w:hAnsi="Times New Roman" w:cs="Times New Roman"/>
          <w:sz w:val="28"/>
          <w:szCs w:val="28"/>
        </w:rPr>
        <w:t xml:space="preserve">сибиряков </w:t>
      </w:r>
      <w:r w:rsidRPr="00741A1C">
        <w:rPr>
          <w:rFonts w:ascii="Times New Roman" w:hAnsi="Times New Roman" w:cs="Times New Roman"/>
          <w:sz w:val="28"/>
          <w:szCs w:val="28"/>
        </w:rPr>
        <w:t>смогло почувствовать и осознать свою принадлежность к общим историческим корням.</w:t>
      </w: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Задачи:</w:t>
      </w:r>
    </w:p>
    <w:p w:rsidR="00A115B5" w:rsidRPr="00741A1C" w:rsidRDefault="00A115B5" w:rsidP="00EA20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Привлечение молодёжи к изучению истории Сибири.</w:t>
      </w:r>
    </w:p>
    <w:p w:rsidR="00AD2342" w:rsidRPr="00741A1C" w:rsidRDefault="00AD2342" w:rsidP="00EA20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765AB1" w:rsidRPr="00741A1C">
        <w:rPr>
          <w:rFonts w:ascii="Times New Roman" w:hAnsi="Times New Roman" w:cs="Times New Roman"/>
          <w:sz w:val="28"/>
          <w:szCs w:val="28"/>
        </w:rPr>
        <w:t>молодёжи к сохранению исторического, культурного и природного наследия родного края</w:t>
      </w:r>
      <w:r w:rsidRPr="00741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342" w:rsidRPr="00741A1C" w:rsidRDefault="00AD2342" w:rsidP="00EA20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Стимулирование развития творческих навыков  в исследовательской работе.</w:t>
      </w:r>
    </w:p>
    <w:p w:rsidR="00D94D27" w:rsidRPr="00741A1C" w:rsidRDefault="00D94D27" w:rsidP="00EA20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D27" w:rsidRPr="00741A1C" w:rsidRDefault="00D94D27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2. Участники викторины</w:t>
      </w:r>
      <w:r w:rsidRPr="00741A1C">
        <w:rPr>
          <w:rFonts w:ascii="Times New Roman" w:hAnsi="Times New Roman" w:cs="Times New Roman"/>
          <w:sz w:val="28"/>
          <w:szCs w:val="28"/>
        </w:rPr>
        <w:t>: молодёжь Н</w:t>
      </w:r>
      <w:r w:rsidR="00823480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741A1C">
        <w:rPr>
          <w:rFonts w:ascii="Times New Roman" w:hAnsi="Times New Roman" w:cs="Times New Roman"/>
          <w:sz w:val="28"/>
          <w:szCs w:val="28"/>
        </w:rPr>
        <w:t xml:space="preserve"> от 14 до 30 лет.</w:t>
      </w:r>
    </w:p>
    <w:p w:rsidR="002C2123" w:rsidRPr="00741A1C" w:rsidRDefault="002C2123" w:rsidP="00EA20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2342" w:rsidRPr="00741A1C" w:rsidRDefault="00D94D27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3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>. Организаторы викторины: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 </w:t>
      </w:r>
      <w:r w:rsidR="00A115B5" w:rsidRPr="00741A1C">
        <w:rPr>
          <w:rFonts w:ascii="Times New Roman" w:hAnsi="Times New Roman" w:cs="Times New Roman"/>
          <w:sz w:val="28"/>
          <w:szCs w:val="28"/>
        </w:rPr>
        <w:t>Музей «</w:t>
      </w:r>
      <w:proofErr w:type="spellStart"/>
      <w:r w:rsidR="00A115B5" w:rsidRPr="00741A1C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="00A115B5" w:rsidRPr="00741A1C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="00324AF7">
        <w:rPr>
          <w:rFonts w:ascii="Times New Roman" w:hAnsi="Times New Roman" w:cs="Times New Roman"/>
          <w:sz w:val="28"/>
          <w:szCs w:val="28"/>
        </w:rPr>
        <w:t>Тогучин</w:t>
      </w:r>
      <w:r w:rsidR="00A115B5" w:rsidRPr="00741A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115B5" w:rsidRPr="00741A1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C2123" w:rsidRPr="00741A1C" w:rsidRDefault="002C212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AF7" w:rsidRDefault="00D94D27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6186">
        <w:rPr>
          <w:rFonts w:ascii="Times New Roman" w:hAnsi="Times New Roman" w:cs="Times New Roman"/>
          <w:b/>
          <w:sz w:val="28"/>
          <w:szCs w:val="28"/>
        </w:rPr>
        <w:t>4</w:t>
      </w:r>
      <w:r w:rsidR="00AD2342" w:rsidRPr="00D36186">
        <w:rPr>
          <w:rFonts w:ascii="Times New Roman" w:hAnsi="Times New Roman" w:cs="Times New Roman"/>
          <w:b/>
          <w:sz w:val="28"/>
          <w:szCs w:val="28"/>
        </w:rPr>
        <w:t>. Оргкомите</w:t>
      </w:r>
      <w:r w:rsidR="00AD2342" w:rsidRPr="00D36186">
        <w:rPr>
          <w:rFonts w:ascii="Times New Roman" w:hAnsi="Times New Roman" w:cs="Times New Roman"/>
          <w:sz w:val="28"/>
          <w:szCs w:val="28"/>
        </w:rPr>
        <w:t>т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 конкурса:</w:t>
      </w:r>
      <w:r w:rsidR="00A115B5" w:rsidRPr="00741A1C">
        <w:rPr>
          <w:rFonts w:ascii="Times New Roman" w:hAnsi="Times New Roman" w:cs="Times New Roman"/>
          <w:sz w:val="28"/>
          <w:szCs w:val="28"/>
        </w:rPr>
        <w:t xml:space="preserve"> </w:t>
      </w:r>
      <w:r w:rsidR="00D36186">
        <w:rPr>
          <w:rFonts w:ascii="Times New Roman" w:hAnsi="Times New Roman" w:cs="Times New Roman"/>
          <w:sz w:val="28"/>
          <w:szCs w:val="28"/>
        </w:rPr>
        <w:t>Макарова</w:t>
      </w:r>
      <w:r w:rsidR="002D6652" w:rsidRPr="002D6652">
        <w:rPr>
          <w:rFonts w:ascii="Times New Roman" w:hAnsi="Times New Roman" w:cs="Times New Roman"/>
          <w:sz w:val="28"/>
          <w:szCs w:val="28"/>
        </w:rPr>
        <w:t xml:space="preserve"> Е. В., Мелешко М.Д.,</w:t>
      </w:r>
      <w:r w:rsidR="00D36186">
        <w:rPr>
          <w:rFonts w:ascii="Times New Roman" w:hAnsi="Times New Roman" w:cs="Times New Roman"/>
          <w:sz w:val="28"/>
          <w:szCs w:val="28"/>
        </w:rPr>
        <w:t xml:space="preserve"> Агеенко Т.А., </w:t>
      </w:r>
      <w:proofErr w:type="spellStart"/>
      <w:r w:rsidR="00D36186">
        <w:rPr>
          <w:rFonts w:ascii="Times New Roman" w:hAnsi="Times New Roman" w:cs="Times New Roman"/>
          <w:sz w:val="28"/>
          <w:szCs w:val="28"/>
        </w:rPr>
        <w:t>Фоминцева</w:t>
      </w:r>
      <w:proofErr w:type="spellEnd"/>
      <w:r w:rsidR="00D36186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="00D36186">
        <w:rPr>
          <w:rFonts w:ascii="Times New Roman" w:hAnsi="Times New Roman" w:cs="Times New Roman"/>
          <w:sz w:val="28"/>
          <w:szCs w:val="28"/>
        </w:rPr>
        <w:t>Родюшкин</w:t>
      </w:r>
      <w:proofErr w:type="spellEnd"/>
      <w:r w:rsidR="00D36186">
        <w:rPr>
          <w:rFonts w:ascii="Times New Roman" w:hAnsi="Times New Roman" w:cs="Times New Roman"/>
          <w:sz w:val="28"/>
          <w:szCs w:val="28"/>
        </w:rPr>
        <w:t xml:space="preserve"> В.Н., Денисова Н. Г.</w:t>
      </w: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Координация проведения конкурса возлагается на Оргкомитет.</w:t>
      </w: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AD2342" w:rsidRPr="00741A1C" w:rsidRDefault="00AD2342" w:rsidP="00EA2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вовлечение участников в конкурс, оказание им необходимой информационной поддержки;</w:t>
      </w:r>
    </w:p>
    <w:p w:rsidR="00AD2342" w:rsidRPr="00741A1C" w:rsidRDefault="00AD2342" w:rsidP="00EA2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подготовка заданий для участников;</w:t>
      </w:r>
    </w:p>
    <w:p w:rsidR="00AD2342" w:rsidRPr="00741A1C" w:rsidRDefault="00AD2342" w:rsidP="00EA2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формирование жюри конкурса;</w:t>
      </w:r>
    </w:p>
    <w:p w:rsidR="00AD2342" w:rsidRPr="00741A1C" w:rsidRDefault="00AD2342" w:rsidP="00EA2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утверждение процедуры и регламента проведения конкурса</w:t>
      </w:r>
      <w:r w:rsidR="00A115B5" w:rsidRPr="00741A1C">
        <w:rPr>
          <w:rFonts w:ascii="Times New Roman" w:hAnsi="Times New Roman" w:cs="Times New Roman"/>
          <w:sz w:val="28"/>
          <w:szCs w:val="28"/>
        </w:rPr>
        <w:t>.</w:t>
      </w:r>
    </w:p>
    <w:p w:rsidR="008878F9" w:rsidRPr="00741A1C" w:rsidRDefault="008878F9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2342" w:rsidRPr="00741A1C" w:rsidRDefault="00D94D27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5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>. Жюри конкурса</w:t>
      </w:r>
      <w:r w:rsidR="00AD2342" w:rsidRPr="00741A1C">
        <w:rPr>
          <w:rFonts w:ascii="Times New Roman" w:hAnsi="Times New Roman" w:cs="Times New Roman"/>
          <w:sz w:val="28"/>
          <w:szCs w:val="28"/>
        </w:rPr>
        <w:t>:</w:t>
      </w:r>
    </w:p>
    <w:p w:rsidR="00AD2342" w:rsidRPr="00741A1C" w:rsidRDefault="00AD2342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Жюри формируется из членов Оргкомитета и независимых экспертов</w:t>
      </w:r>
      <w:r w:rsidR="002C2123" w:rsidRPr="00741A1C">
        <w:rPr>
          <w:rFonts w:ascii="Times New Roman" w:hAnsi="Times New Roman" w:cs="Times New Roman"/>
          <w:sz w:val="28"/>
          <w:szCs w:val="28"/>
        </w:rPr>
        <w:t>.</w:t>
      </w:r>
    </w:p>
    <w:p w:rsidR="008878F9" w:rsidRPr="00741A1C" w:rsidRDefault="008878F9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2342" w:rsidRDefault="00D94D27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6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>.Сроки проведения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: 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викторина проводится с  </w:t>
      </w:r>
      <w:r w:rsidR="008C5D43" w:rsidRPr="008C5D43">
        <w:rPr>
          <w:rFonts w:ascii="Times New Roman" w:hAnsi="Times New Roman" w:cs="Times New Roman"/>
          <w:sz w:val="28"/>
          <w:szCs w:val="28"/>
        </w:rPr>
        <w:t xml:space="preserve">15 </w:t>
      </w:r>
      <w:r w:rsidR="00324AF7" w:rsidRPr="008C5D43">
        <w:rPr>
          <w:rFonts w:ascii="Times New Roman" w:hAnsi="Times New Roman" w:cs="Times New Roman"/>
          <w:sz w:val="28"/>
          <w:szCs w:val="28"/>
        </w:rPr>
        <w:t>ноября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 20</w:t>
      </w:r>
      <w:r w:rsidR="00A115B5" w:rsidRPr="008C5D43">
        <w:rPr>
          <w:rFonts w:ascii="Times New Roman" w:hAnsi="Times New Roman" w:cs="Times New Roman"/>
          <w:sz w:val="28"/>
          <w:szCs w:val="28"/>
        </w:rPr>
        <w:t>16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 года  по </w:t>
      </w:r>
      <w:r w:rsidR="008C5D43" w:rsidRPr="008C5D43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AD2342" w:rsidRPr="008C5D43">
        <w:rPr>
          <w:rFonts w:ascii="Times New Roman" w:hAnsi="Times New Roman" w:cs="Times New Roman"/>
          <w:sz w:val="28"/>
          <w:szCs w:val="28"/>
        </w:rPr>
        <w:t>20</w:t>
      </w:r>
      <w:r w:rsidR="00A115B5" w:rsidRPr="008C5D43">
        <w:rPr>
          <w:rFonts w:ascii="Times New Roman" w:hAnsi="Times New Roman" w:cs="Times New Roman"/>
          <w:sz w:val="28"/>
          <w:szCs w:val="28"/>
        </w:rPr>
        <w:t>16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 года,  в 1 тур.</w:t>
      </w:r>
    </w:p>
    <w:p w:rsidR="008C5D43" w:rsidRDefault="008C5D4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D43" w:rsidRPr="00741A1C" w:rsidRDefault="008C5D4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7. Порядок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20DA" w:rsidRPr="00EA20DA" w:rsidRDefault="00EA20DA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DA">
        <w:rPr>
          <w:rFonts w:ascii="Times New Roman" w:hAnsi="Times New Roman" w:cs="Times New Roman"/>
          <w:sz w:val="28"/>
          <w:szCs w:val="28"/>
        </w:rPr>
        <w:t xml:space="preserve">К участию приглашается </w:t>
      </w:r>
      <w:r w:rsidRPr="00EA20DA">
        <w:rPr>
          <w:rFonts w:ascii="Times New Roman" w:hAnsi="Times New Roman" w:cs="Times New Roman"/>
          <w:b/>
          <w:sz w:val="28"/>
          <w:szCs w:val="28"/>
        </w:rPr>
        <w:t>молодёжь</w:t>
      </w:r>
      <w:r w:rsidRPr="00EA20DA">
        <w:rPr>
          <w:rFonts w:ascii="Times New Roman" w:hAnsi="Times New Roman" w:cs="Times New Roman"/>
          <w:sz w:val="28"/>
          <w:szCs w:val="28"/>
        </w:rPr>
        <w:t xml:space="preserve"> Новосибирской области в возрасте </w:t>
      </w:r>
      <w:r w:rsidRPr="00EA20DA">
        <w:rPr>
          <w:rFonts w:ascii="Times New Roman" w:hAnsi="Times New Roman" w:cs="Times New Roman"/>
          <w:b/>
          <w:sz w:val="28"/>
          <w:szCs w:val="28"/>
        </w:rPr>
        <w:t xml:space="preserve">от 14 до 30 лет. </w:t>
      </w:r>
      <w:r w:rsidRPr="00EA20DA">
        <w:rPr>
          <w:rFonts w:ascii="Times New Roman" w:hAnsi="Times New Roman" w:cs="Times New Roman"/>
          <w:sz w:val="28"/>
          <w:szCs w:val="28"/>
        </w:rPr>
        <w:t>Задача участников - ответить на вопросы викторины и отправить ответы  на адрес электронной почты Музея «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EA20DA">
          <w:rPr>
            <w:rStyle w:val="a4"/>
            <w:rFonts w:ascii="Times New Roman" w:hAnsi="Times New Roman" w:cs="Times New Roman"/>
            <w:sz w:val="28"/>
            <w:szCs w:val="28"/>
          </w:rPr>
          <w:t>super.muzej@yandex.ru</w:t>
        </w:r>
      </w:hyperlink>
      <w:r w:rsidRPr="00EA20DA">
        <w:rPr>
          <w:rFonts w:ascii="Times New Roman" w:hAnsi="Times New Roman" w:cs="Times New Roman"/>
          <w:sz w:val="28"/>
          <w:szCs w:val="28"/>
        </w:rPr>
        <w:t xml:space="preserve">) </w:t>
      </w:r>
      <w:r w:rsidRPr="00EA20DA">
        <w:rPr>
          <w:rFonts w:ascii="Times New Roman" w:hAnsi="Times New Roman" w:cs="Times New Roman"/>
          <w:b/>
          <w:sz w:val="28"/>
          <w:szCs w:val="28"/>
        </w:rPr>
        <w:t>до 15 декабря 2016 г.</w:t>
      </w:r>
      <w:r w:rsidRPr="00EA20DA">
        <w:rPr>
          <w:rFonts w:ascii="Times New Roman" w:hAnsi="Times New Roman" w:cs="Times New Roman"/>
          <w:sz w:val="28"/>
          <w:szCs w:val="28"/>
        </w:rPr>
        <w:t xml:space="preserve"> вместе с титульным листом (с указанием фамилии, имени, отчества участника, контактной информации). Письмо должно содержать пометку «Викторина. Мы Земляки». </w:t>
      </w:r>
    </w:p>
    <w:p w:rsidR="00EA20DA" w:rsidRPr="00EA20DA" w:rsidRDefault="00EA20DA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DA">
        <w:rPr>
          <w:rFonts w:ascii="Times New Roman" w:hAnsi="Times New Roman" w:cs="Times New Roman"/>
          <w:sz w:val="28"/>
          <w:szCs w:val="28"/>
        </w:rPr>
        <w:lastRenderedPageBreak/>
        <w:t>Вопросы будут размещены на странице музея «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(http://vk.com/zaelmuseumnsk) в теме «Заочная историко-краеведческая викторина «Мы Земляки.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Тогузов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яр» 15 ноября 2016.</w:t>
      </w:r>
    </w:p>
    <w:p w:rsidR="00EA20DA" w:rsidRPr="00EA20DA" w:rsidRDefault="00EA20DA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0DA">
        <w:rPr>
          <w:rFonts w:ascii="Times New Roman" w:hAnsi="Times New Roman" w:cs="Times New Roman"/>
          <w:sz w:val="28"/>
          <w:szCs w:val="28"/>
        </w:rPr>
        <w:t>Помочь при выполнении заданий викторины могут заметки на станицах музея «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- vk.com/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zaelmuseumnsk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фэйсбук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- www.facebook.com/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muzei.zaeltzovskij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>, одноклассники - odnoklassniki.ru/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/56851236978732): прокручивайте «стену» группы, читайте сообщения от имени музея о значимых исторических датах, культурных событиях и архитектурных объектах, людях,  чьё имя осталось в истории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EA20DA">
        <w:rPr>
          <w:rFonts w:ascii="Times New Roman" w:hAnsi="Times New Roman" w:cs="Times New Roman"/>
          <w:sz w:val="28"/>
          <w:szCs w:val="28"/>
        </w:rPr>
        <w:t xml:space="preserve"> Также можно воспользоваться историческими справками, которые будут размещены в группе Музей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EA20DA">
          <w:rPr>
            <w:rStyle w:val="a4"/>
            <w:rFonts w:ascii="Times New Roman" w:hAnsi="Times New Roman" w:cs="Times New Roman"/>
            <w:sz w:val="28"/>
            <w:szCs w:val="28"/>
          </w:rPr>
          <w:t>http://vk.com/zaelmuseumnsk</w:t>
        </w:r>
      </w:hyperlink>
      <w:r w:rsidRPr="00EA20DA">
        <w:rPr>
          <w:rFonts w:ascii="Times New Roman" w:hAnsi="Times New Roman" w:cs="Times New Roman"/>
          <w:sz w:val="28"/>
          <w:szCs w:val="28"/>
        </w:rPr>
        <w:t xml:space="preserve">, в  теме «Заочная историко-краеведческая викторина «Мы Земляки.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Тогузов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яр» 15 ноября 2016 и могут быть </w:t>
      </w:r>
      <w:proofErr w:type="gramStart"/>
      <w:r w:rsidRPr="00EA20DA">
        <w:rPr>
          <w:rFonts w:ascii="Times New Roman" w:hAnsi="Times New Roman" w:cs="Times New Roman"/>
          <w:sz w:val="28"/>
          <w:szCs w:val="28"/>
        </w:rPr>
        <w:t>отправлены</w:t>
      </w:r>
      <w:proofErr w:type="gramEnd"/>
      <w:r w:rsidRPr="00EA20DA">
        <w:rPr>
          <w:rFonts w:ascii="Times New Roman" w:hAnsi="Times New Roman" w:cs="Times New Roman"/>
          <w:sz w:val="28"/>
          <w:szCs w:val="28"/>
        </w:rPr>
        <w:t xml:space="preserve"> на электронную почту при обращении участников к организаторам с такой просьбой.</w:t>
      </w:r>
    </w:p>
    <w:p w:rsidR="00EA20DA" w:rsidRPr="00EA20DA" w:rsidRDefault="00EA20DA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DA">
        <w:rPr>
          <w:rFonts w:ascii="Times New Roman" w:hAnsi="Times New Roman" w:cs="Times New Roman"/>
          <w:sz w:val="28"/>
          <w:szCs w:val="28"/>
        </w:rPr>
        <w:t>Подробнее об условиях проведения викторины и участия в ней можно узнать из Положения о викторине, которое будет размещено на странице музея «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proofErr w:type="spellStart"/>
      <w:r w:rsidRPr="00EA20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20DA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EA20DA">
          <w:rPr>
            <w:rStyle w:val="a4"/>
            <w:rFonts w:ascii="Times New Roman" w:hAnsi="Times New Roman" w:cs="Times New Roman"/>
            <w:sz w:val="28"/>
            <w:szCs w:val="28"/>
          </w:rPr>
          <w:t>http://vk.com/zaelmuseumnsk</w:t>
        </w:r>
      </w:hyperlink>
      <w:r w:rsidRPr="00EA20DA">
        <w:rPr>
          <w:rFonts w:ascii="Times New Roman" w:hAnsi="Times New Roman" w:cs="Times New Roman"/>
          <w:sz w:val="28"/>
          <w:szCs w:val="28"/>
        </w:rPr>
        <w:t xml:space="preserve">) 15 ноября 2016 г. </w:t>
      </w:r>
    </w:p>
    <w:p w:rsidR="00153663" w:rsidRPr="00741A1C" w:rsidRDefault="0015366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9B2" w:rsidRPr="00741A1C" w:rsidRDefault="008C5D4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8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09B2" w:rsidRPr="00DC7428">
        <w:rPr>
          <w:rFonts w:ascii="Times New Roman" w:hAnsi="Times New Roman" w:cs="Times New Roman"/>
          <w:b/>
          <w:sz w:val="28"/>
          <w:szCs w:val="28"/>
        </w:rPr>
        <w:t>Оформление работы</w:t>
      </w:r>
      <w:r w:rsidR="000F09B2" w:rsidRPr="00741A1C">
        <w:rPr>
          <w:rFonts w:ascii="Times New Roman" w:hAnsi="Times New Roman" w:cs="Times New Roman"/>
          <w:sz w:val="28"/>
          <w:szCs w:val="28"/>
        </w:rPr>
        <w:t>:</w:t>
      </w:r>
    </w:p>
    <w:p w:rsidR="00AD2342" w:rsidRPr="00741A1C" w:rsidRDefault="00AD2342" w:rsidP="00EA20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 xml:space="preserve">Для участия  необходимо </w:t>
      </w:r>
      <w:r w:rsidR="000F09B2" w:rsidRPr="00741A1C">
        <w:rPr>
          <w:rFonts w:ascii="Times New Roman" w:hAnsi="Times New Roman" w:cs="Times New Roman"/>
          <w:sz w:val="28"/>
          <w:szCs w:val="28"/>
        </w:rPr>
        <w:t>отправить</w:t>
      </w:r>
      <w:r w:rsidRPr="00741A1C">
        <w:rPr>
          <w:rFonts w:ascii="Times New Roman" w:hAnsi="Times New Roman" w:cs="Times New Roman"/>
          <w:sz w:val="28"/>
          <w:szCs w:val="28"/>
        </w:rPr>
        <w:t xml:space="preserve"> до </w:t>
      </w:r>
      <w:r w:rsidR="008C5D43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741A1C">
        <w:rPr>
          <w:rFonts w:ascii="Times New Roman" w:hAnsi="Times New Roman" w:cs="Times New Roman"/>
          <w:sz w:val="28"/>
          <w:szCs w:val="28"/>
        </w:rPr>
        <w:t>20</w:t>
      </w:r>
      <w:r w:rsidR="000F09B2" w:rsidRPr="00741A1C">
        <w:rPr>
          <w:rFonts w:ascii="Times New Roman" w:hAnsi="Times New Roman" w:cs="Times New Roman"/>
          <w:sz w:val="28"/>
          <w:szCs w:val="28"/>
        </w:rPr>
        <w:t>16</w:t>
      </w:r>
      <w:r w:rsidRPr="00741A1C">
        <w:rPr>
          <w:rFonts w:ascii="Times New Roman" w:hAnsi="Times New Roman" w:cs="Times New Roman"/>
          <w:sz w:val="28"/>
          <w:szCs w:val="28"/>
        </w:rPr>
        <w:t xml:space="preserve"> г. </w:t>
      </w:r>
      <w:r w:rsidR="000F09B2" w:rsidRPr="00741A1C">
        <w:rPr>
          <w:rFonts w:ascii="Times New Roman" w:hAnsi="Times New Roman" w:cs="Times New Roman"/>
          <w:sz w:val="28"/>
          <w:szCs w:val="28"/>
        </w:rPr>
        <w:t xml:space="preserve">титульный лист и ответы на задания викторины в формате </w:t>
      </w:r>
      <w:r w:rsidR="000F09B2" w:rsidRPr="00741A1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F09B2" w:rsidRPr="00741A1C">
        <w:rPr>
          <w:rFonts w:ascii="Times New Roman" w:hAnsi="Times New Roman" w:cs="Times New Roman"/>
          <w:sz w:val="28"/>
          <w:szCs w:val="28"/>
        </w:rPr>
        <w:t xml:space="preserve"> с пометкой «Викторина. Мы Земляки» на почтовый адрес super.muzej@yandex.ru.</w:t>
      </w:r>
    </w:p>
    <w:p w:rsidR="00AD2342" w:rsidRPr="00741A1C" w:rsidRDefault="000F09B2" w:rsidP="00EA20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Т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итульный лист должен содержать </w:t>
      </w:r>
      <w:r w:rsidRPr="00741A1C">
        <w:rPr>
          <w:rFonts w:ascii="Times New Roman" w:hAnsi="Times New Roman" w:cs="Times New Roman"/>
          <w:sz w:val="28"/>
          <w:szCs w:val="28"/>
        </w:rPr>
        <w:t>фамилию, имя, отчество участника, контактную информацию</w:t>
      </w:r>
      <w:r w:rsidR="008878F9" w:rsidRPr="00741A1C">
        <w:rPr>
          <w:rFonts w:ascii="Times New Roman" w:hAnsi="Times New Roman" w:cs="Times New Roman"/>
          <w:sz w:val="28"/>
          <w:szCs w:val="28"/>
        </w:rPr>
        <w:t>.</w:t>
      </w:r>
    </w:p>
    <w:p w:rsidR="00AD2342" w:rsidRPr="00741A1C" w:rsidRDefault="00AD2342" w:rsidP="00EA20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A1C">
        <w:rPr>
          <w:rFonts w:ascii="Times New Roman" w:hAnsi="Times New Roman" w:cs="Times New Roman"/>
          <w:sz w:val="28"/>
          <w:szCs w:val="28"/>
        </w:rPr>
        <w:t>При ответе необходимо соблюдать номер вопроса. Ответ на последующий вопрос начинать с ново</w:t>
      </w:r>
      <w:r w:rsidR="008878F9" w:rsidRPr="00741A1C">
        <w:rPr>
          <w:rFonts w:ascii="Times New Roman" w:hAnsi="Times New Roman" w:cs="Times New Roman"/>
          <w:sz w:val="28"/>
          <w:szCs w:val="28"/>
        </w:rPr>
        <w:t>го</w:t>
      </w:r>
      <w:r w:rsidRPr="00741A1C">
        <w:rPr>
          <w:rFonts w:ascii="Times New Roman" w:hAnsi="Times New Roman" w:cs="Times New Roman"/>
          <w:sz w:val="28"/>
          <w:szCs w:val="28"/>
        </w:rPr>
        <w:t xml:space="preserve"> </w:t>
      </w:r>
      <w:r w:rsidR="008878F9" w:rsidRPr="00741A1C">
        <w:rPr>
          <w:rFonts w:ascii="Times New Roman" w:hAnsi="Times New Roman" w:cs="Times New Roman"/>
          <w:sz w:val="28"/>
          <w:szCs w:val="28"/>
        </w:rPr>
        <w:t>абзаца</w:t>
      </w:r>
      <w:r w:rsidRPr="00741A1C">
        <w:rPr>
          <w:rFonts w:ascii="Times New Roman" w:hAnsi="Times New Roman" w:cs="Times New Roman"/>
          <w:sz w:val="28"/>
          <w:szCs w:val="28"/>
        </w:rPr>
        <w:t>.</w:t>
      </w:r>
    </w:p>
    <w:p w:rsidR="008878F9" w:rsidRPr="00741A1C" w:rsidRDefault="008878F9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2342" w:rsidRPr="00741A1C" w:rsidRDefault="008C5D4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9</w:t>
      </w:r>
      <w:r w:rsidR="008878F9" w:rsidRPr="00DC7428">
        <w:rPr>
          <w:rFonts w:ascii="Times New Roman" w:hAnsi="Times New Roman" w:cs="Times New Roman"/>
          <w:b/>
          <w:sz w:val="28"/>
          <w:szCs w:val="28"/>
        </w:rPr>
        <w:t>.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 xml:space="preserve"> Критерии оценки</w:t>
      </w:r>
      <w:r w:rsidR="008878F9" w:rsidRPr="00741A1C">
        <w:rPr>
          <w:rFonts w:ascii="Times New Roman" w:hAnsi="Times New Roman" w:cs="Times New Roman"/>
          <w:sz w:val="28"/>
          <w:szCs w:val="28"/>
        </w:rPr>
        <w:t>. З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а каждое выполненное задание участнику викторины начисляются баллы. Итоговая оценка за викторину – сумма набранных баллов по следующим критериям: </w:t>
      </w:r>
    </w:p>
    <w:p w:rsidR="00483B73" w:rsidRPr="00483B73" w:rsidRDefault="00483B73" w:rsidP="00EA20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73">
        <w:rPr>
          <w:rFonts w:ascii="Times New Roman" w:hAnsi="Times New Roman" w:cs="Times New Roman"/>
          <w:sz w:val="28"/>
          <w:szCs w:val="28"/>
        </w:rPr>
        <w:t>Отсутствие фактических ошибок. Приведение подтверждённых фактов.</w:t>
      </w:r>
    </w:p>
    <w:p w:rsidR="00483B73" w:rsidRPr="00483B73" w:rsidRDefault="00483B73" w:rsidP="00EA20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73">
        <w:rPr>
          <w:rFonts w:ascii="Times New Roman" w:hAnsi="Times New Roman" w:cs="Times New Roman"/>
          <w:sz w:val="28"/>
          <w:szCs w:val="28"/>
        </w:rPr>
        <w:t>Аргументация. Ответ основан на анализе литературы и источников и отборе информации, соответствующей тематике вопроса.</w:t>
      </w:r>
    </w:p>
    <w:p w:rsidR="00483B73" w:rsidRPr="00483B73" w:rsidRDefault="00483B73" w:rsidP="00EA20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73">
        <w:rPr>
          <w:rFonts w:ascii="Times New Roman" w:hAnsi="Times New Roman" w:cs="Times New Roman"/>
          <w:sz w:val="28"/>
          <w:szCs w:val="28"/>
        </w:rPr>
        <w:t>Формулировка ответа. Конкретный, чётко сформулированный ответ на поставленный вопрос; точность выражения умозаключений отвечающего.</w:t>
      </w:r>
    </w:p>
    <w:p w:rsidR="00483B73" w:rsidRPr="00483B73" w:rsidRDefault="00483B73" w:rsidP="00EA20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73">
        <w:rPr>
          <w:rFonts w:ascii="Times New Roman" w:hAnsi="Times New Roman" w:cs="Times New Roman"/>
          <w:sz w:val="28"/>
          <w:szCs w:val="28"/>
        </w:rPr>
        <w:t>Отсутствие логических ошибок. Смысловая цельность и последовательность изложения.</w:t>
      </w:r>
    </w:p>
    <w:p w:rsidR="00AD2342" w:rsidRPr="00741A1C" w:rsidRDefault="00483B73" w:rsidP="00EA20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73">
        <w:rPr>
          <w:rFonts w:ascii="Times New Roman" w:hAnsi="Times New Roman" w:cs="Times New Roman"/>
          <w:sz w:val="28"/>
          <w:szCs w:val="28"/>
        </w:rPr>
        <w:t>Полнота ответа. Исчерпывающий правильный ответ на поставленный вопрос.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8F9" w:rsidRPr="00741A1C" w:rsidRDefault="008878F9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C5B" w:rsidRDefault="008C5D43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  <w:b/>
          <w:sz w:val="28"/>
          <w:szCs w:val="28"/>
        </w:rPr>
        <w:t>10</w:t>
      </w:r>
      <w:r w:rsidR="008878F9" w:rsidRPr="00DC74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2342" w:rsidRPr="00DC7428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AD2342" w:rsidRPr="003A1CAD">
        <w:rPr>
          <w:rFonts w:ascii="Times New Roman" w:hAnsi="Times New Roman" w:cs="Times New Roman"/>
          <w:sz w:val="28"/>
          <w:szCs w:val="28"/>
        </w:rPr>
        <w:t>викт</w:t>
      </w:r>
      <w:r w:rsidR="00AD2342" w:rsidRPr="00741A1C">
        <w:rPr>
          <w:rFonts w:ascii="Times New Roman" w:hAnsi="Times New Roman" w:cs="Times New Roman"/>
          <w:sz w:val="28"/>
          <w:szCs w:val="28"/>
        </w:rPr>
        <w:t xml:space="preserve">орины будут </w:t>
      </w:r>
      <w:r w:rsidR="00AD2342" w:rsidRPr="008C5D43">
        <w:rPr>
          <w:rFonts w:ascii="Times New Roman" w:hAnsi="Times New Roman" w:cs="Times New Roman"/>
          <w:sz w:val="28"/>
          <w:szCs w:val="28"/>
        </w:rPr>
        <w:t xml:space="preserve">подведены </w:t>
      </w:r>
      <w:r>
        <w:rPr>
          <w:rFonts w:ascii="Times New Roman" w:hAnsi="Times New Roman" w:cs="Times New Roman"/>
          <w:sz w:val="28"/>
          <w:szCs w:val="28"/>
        </w:rPr>
        <w:t>после завершения приёма работ</w:t>
      </w:r>
      <w:r w:rsidR="008878F9" w:rsidRPr="008C5D43">
        <w:rPr>
          <w:rFonts w:ascii="Times New Roman" w:hAnsi="Times New Roman" w:cs="Times New Roman"/>
          <w:sz w:val="28"/>
          <w:szCs w:val="28"/>
        </w:rPr>
        <w:t xml:space="preserve"> </w:t>
      </w:r>
      <w:r w:rsidR="00324AF7" w:rsidRPr="008C5D43">
        <w:rPr>
          <w:rFonts w:ascii="Times New Roman" w:hAnsi="Times New Roman" w:cs="Times New Roman"/>
          <w:sz w:val="28"/>
          <w:szCs w:val="28"/>
        </w:rPr>
        <w:t xml:space="preserve"> </w:t>
      </w:r>
      <w:r w:rsidR="008878F9" w:rsidRPr="008C5D43">
        <w:rPr>
          <w:rFonts w:ascii="Times New Roman" w:hAnsi="Times New Roman" w:cs="Times New Roman"/>
          <w:sz w:val="28"/>
          <w:szCs w:val="28"/>
        </w:rPr>
        <w:t xml:space="preserve"> и оглашены </w:t>
      </w:r>
      <w:r w:rsidR="00324AF7" w:rsidRPr="008C5D43">
        <w:rPr>
          <w:rFonts w:ascii="Times New Roman" w:hAnsi="Times New Roman" w:cs="Times New Roman"/>
          <w:sz w:val="28"/>
          <w:szCs w:val="28"/>
        </w:rPr>
        <w:t xml:space="preserve"> </w:t>
      </w:r>
      <w:r w:rsidR="008878F9" w:rsidRPr="008C5D43">
        <w:rPr>
          <w:rFonts w:ascii="Times New Roman" w:hAnsi="Times New Roman" w:cs="Times New Roman"/>
          <w:sz w:val="28"/>
          <w:szCs w:val="28"/>
        </w:rPr>
        <w:t xml:space="preserve"> на церемонии </w:t>
      </w:r>
      <w:r>
        <w:rPr>
          <w:rFonts w:ascii="Times New Roman" w:hAnsi="Times New Roman" w:cs="Times New Roman"/>
          <w:sz w:val="28"/>
          <w:szCs w:val="28"/>
        </w:rPr>
        <w:t>награжден</w:t>
      </w:r>
      <w:r w:rsidR="008878F9" w:rsidRPr="008C5D43">
        <w:rPr>
          <w:rFonts w:ascii="Times New Roman" w:hAnsi="Times New Roman" w:cs="Times New Roman"/>
          <w:sz w:val="28"/>
          <w:szCs w:val="28"/>
        </w:rPr>
        <w:t xml:space="preserve">ия </w:t>
      </w:r>
      <w:r w:rsidR="008878F9" w:rsidRPr="00741A1C">
        <w:rPr>
          <w:rFonts w:ascii="Times New Roman" w:hAnsi="Times New Roman" w:cs="Times New Roman"/>
          <w:sz w:val="28"/>
          <w:szCs w:val="28"/>
        </w:rPr>
        <w:t>в музее «</w:t>
      </w:r>
      <w:proofErr w:type="spellStart"/>
      <w:r w:rsidR="008878F9" w:rsidRPr="00741A1C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="008878F9" w:rsidRPr="00741A1C">
        <w:rPr>
          <w:rFonts w:ascii="Times New Roman" w:hAnsi="Times New Roman" w:cs="Times New Roman"/>
          <w:sz w:val="28"/>
          <w:szCs w:val="28"/>
        </w:rPr>
        <w:t>»</w:t>
      </w:r>
      <w:r w:rsidR="00630915">
        <w:rPr>
          <w:rFonts w:ascii="Times New Roman" w:hAnsi="Times New Roman" w:cs="Times New Roman"/>
          <w:sz w:val="28"/>
          <w:szCs w:val="28"/>
        </w:rPr>
        <w:t xml:space="preserve"> 22 декабря 2016 года</w:t>
      </w:r>
      <w:r w:rsidR="008878F9" w:rsidRPr="00741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5A8" w:rsidRDefault="00CF25A8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A8" w:rsidRDefault="00CF25A8" w:rsidP="00EA2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25A8" w:rsidRDefault="00CF25A8" w:rsidP="00EA20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викторины «Мы земляки. </w:t>
      </w:r>
      <w:proofErr w:type="spellStart"/>
      <w:r w:rsidRPr="00CF25A8">
        <w:rPr>
          <w:rFonts w:ascii="Times New Roman" w:hAnsi="Times New Roman" w:cs="Times New Roman"/>
          <w:b/>
          <w:sz w:val="28"/>
          <w:szCs w:val="28"/>
        </w:rPr>
        <w:t>Тогузов</w:t>
      </w:r>
      <w:proofErr w:type="spellEnd"/>
      <w:r w:rsidRPr="00CF25A8">
        <w:rPr>
          <w:rFonts w:ascii="Times New Roman" w:hAnsi="Times New Roman" w:cs="Times New Roman"/>
          <w:b/>
          <w:sz w:val="28"/>
          <w:szCs w:val="28"/>
        </w:rPr>
        <w:t xml:space="preserve"> яр»</w:t>
      </w:r>
    </w:p>
    <w:p w:rsidR="00CF25A8" w:rsidRDefault="00CF25A8" w:rsidP="00EA20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A8" w:rsidRPr="00BD0122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D012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№1</w:t>
      </w:r>
    </w:p>
    <w:p w:rsidR="00CF25A8" w:rsidRPr="0023590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235908">
        <w:rPr>
          <w:rFonts w:ascii="Times New Roman" w:hAnsi="Times New Roman" w:cs="Times New Roman"/>
          <w:sz w:val="28"/>
          <w:szCs w:val="28"/>
        </w:rPr>
        <w:t xml:space="preserve">В конце XIX - начале XX веков производство оптики в России не было приоритетной отраслью, предпочтение отдавалось импорту, в частности - из Германии. Однако уже русско-японская война предъявила не один убедительный аргумент в пользу применения оптических приборов для повышения точности в работе военной техники. Первым шагом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908">
        <w:rPr>
          <w:rFonts w:ascii="Times New Roman" w:hAnsi="Times New Roman" w:cs="Times New Roman"/>
          <w:sz w:val="28"/>
          <w:szCs w:val="28"/>
        </w:rPr>
        <w:t>в ногу с прогрессом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08">
        <w:rPr>
          <w:rFonts w:ascii="Times New Roman" w:hAnsi="Times New Roman" w:cs="Times New Roman"/>
          <w:sz w:val="28"/>
          <w:szCs w:val="28"/>
        </w:rPr>
        <w:t xml:space="preserve"> стало открытие в Риге, губернском городе Лифляндии, которая в начале ХХ века входила в состав Российской империи, филиала крупной немецкой фирмы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908">
        <w:rPr>
          <w:rFonts w:ascii="Times New Roman" w:hAnsi="Times New Roman" w:cs="Times New Roman"/>
          <w:sz w:val="28"/>
          <w:szCs w:val="28"/>
        </w:rPr>
        <w:t>Карл Цейс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08">
        <w:rPr>
          <w:rFonts w:ascii="Times New Roman" w:hAnsi="Times New Roman" w:cs="Times New Roman"/>
          <w:sz w:val="28"/>
          <w:szCs w:val="28"/>
        </w:rPr>
        <w:t xml:space="preserve">, производившей оптику. Рядом была построена механическая мастерская фирмы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908">
        <w:rPr>
          <w:rFonts w:ascii="Times New Roman" w:hAnsi="Times New Roman" w:cs="Times New Roman"/>
          <w:sz w:val="28"/>
          <w:szCs w:val="28"/>
        </w:rPr>
        <w:t>Герц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08">
        <w:rPr>
          <w:rFonts w:ascii="Times New Roman" w:hAnsi="Times New Roman" w:cs="Times New Roman"/>
          <w:sz w:val="28"/>
          <w:szCs w:val="28"/>
        </w:rPr>
        <w:t xml:space="preserve">, которая кроме собственной продукции уже выпускала отсечки отражателя для русских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908">
        <w:rPr>
          <w:rFonts w:ascii="Times New Roman" w:hAnsi="Times New Roman" w:cs="Times New Roman"/>
          <w:sz w:val="28"/>
          <w:szCs w:val="28"/>
        </w:rPr>
        <w:t>трёхлинеек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08">
        <w:rPr>
          <w:rFonts w:ascii="Times New Roman" w:hAnsi="Times New Roman" w:cs="Times New Roman"/>
          <w:sz w:val="28"/>
          <w:szCs w:val="28"/>
        </w:rPr>
        <w:t xml:space="preserve"> - винтовок Мосина. Объединённые оптико-механические мастерские Герца и стали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908">
        <w:rPr>
          <w:rFonts w:ascii="Times New Roman" w:hAnsi="Times New Roman" w:cs="Times New Roman"/>
          <w:sz w:val="28"/>
          <w:szCs w:val="28"/>
        </w:rPr>
        <w:t>фундаментом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08">
        <w:rPr>
          <w:rFonts w:ascii="Times New Roman" w:hAnsi="Times New Roman" w:cs="Times New Roman"/>
          <w:sz w:val="28"/>
          <w:szCs w:val="28"/>
        </w:rPr>
        <w:t xml:space="preserve"> будущего завода. </w:t>
      </w:r>
    </w:p>
    <w:p w:rsidR="00CF25A8" w:rsidRPr="0023590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235908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 w:rsidRPr="00235908">
        <w:rPr>
          <w:rFonts w:ascii="Times New Roman" w:hAnsi="Times New Roman" w:cs="Times New Roman"/>
          <w:i/>
          <w:sz w:val="28"/>
          <w:szCs w:val="28"/>
        </w:rPr>
        <w:t>:</w:t>
      </w:r>
      <w:r w:rsidRPr="00235908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gramStart"/>
      <w:r w:rsidRPr="00235908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235908">
        <w:rPr>
          <w:rFonts w:ascii="Times New Roman" w:hAnsi="Times New Roman" w:cs="Times New Roman"/>
          <w:sz w:val="28"/>
          <w:szCs w:val="28"/>
        </w:rPr>
        <w:t xml:space="preserve"> какого новосибирского завода, прекратившего свои многочисленные скитания, «обосновавшись» в </w:t>
      </w:r>
      <w:proofErr w:type="spellStart"/>
      <w:r w:rsidRPr="00235908">
        <w:rPr>
          <w:rFonts w:ascii="Times New Roman" w:hAnsi="Times New Roman" w:cs="Times New Roman"/>
          <w:sz w:val="28"/>
          <w:szCs w:val="28"/>
        </w:rPr>
        <w:t>Заельцовском</w:t>
      </w:r>
      <w:proofErr w:type="spellEnd"/>
      <w:r w:rsidRPr="00235908">
        <w:rPr>
          <w:rFonts w:ascii="Times New Roman" w:hAnsi="Times New Roman" w:cs="Times New Roman"/>
          <w:sz w:val="28"/>
          <w:szCs w:val="28"/>
        </w:rPr>
        <w:t xml:space="preserve"> районе, приходится на день объединения двух немецких фабрик?</w:t>
      </w:r>
    </w:p>
    <w:p w:rsidR="00CF25A8" w:rsidRPr="00BD0122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D012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№2</w:t>
      </w:r>
    </w:p>
    <w:p w:rsidR="00CF25A8" w:rsidRPr="00BD0122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22">
        <w:rPr>
          <w:rFonts w:ascii="Times New Roman" w:hAnsi="Times New Roman" w:cs="Times New Roman"/>
          <w:sz w:val="28"/>
          <w:szCs w:val="28"/>
        </w:rPr>
        <w:t>Одним из главных героев московской Олимпиады-80 стал молодой новосибирский бегун Виктор Маркин. 29 июля новосибирский легкоатлет начал путь к славе в полуфинальном забеге на 400 метров.</w:t>
      </w:r>
      <w:proofErr w:type="gramEnd"/>
      <w:r w:rsidRPr="00BD0122">
        <w:rPr>
          <w:rFonts w:ascii="Times New Roman" w:hAnsi="Times New Roman" w:cs="Times New Roman"/>
          <w:sz w:val="28"/>
          <w:szCs w:val="28"/>
        </w:rPr>
        <w:t xml:space="preserve"> Ещё двадцать метров до черты, ещё десять</w:t>
      </w:r>
      <w:proofErr w:type="gramStart"/>
      <w:r w:rsidRPr="00BD0122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BD0122">
        <w:rPr>
          <w:rFonts w:ascii="Times New Roman" w:hAnsi="Times New Roman" w:cs="Times New Roman"/>
          <w:sz w:val="28"/>
          <w:szCs w:val="28"/>
        </w:rPr>
        <w:t xml:space="preserve"> перед финишем остаётся только один: это был Виктор Маркин — советский бегун с результатом 44,6 секунды. Вторую золотую медаль Олимпиады Виктор Маркин завоевал 30 июля в эстафете 4×400 м. На последнем этапе он обошёл лидировавшего спортсмена из ГДР </w:t>
      </w:r>
      <w:proofErr w:type="spellStart"/>
      <w:r w:rsidRPr="00BD0122">
        <w:rPr>
          <w:rFonts w:ascii="Times New Roman" w:hAnsi="Times New Roman" w:cs="Times New Roman"/>
          <w:sz w:val="28"/>
          <w:szCs w:val="28"/>
        </w:rPr>
        <w:t>Фолькера</w:t>
      </w:r>
      <w:proofErr w:type="spellEnd"/>
      <w:r w:rsidRPr="00BD0122">
        <w:rPr>
          <w:rFonts w:ascii="Times New Roman" w:hAnsi="Times New Roman" w:cs="Times New Roman"/>
          <w:sz w:val="28"/>
          <w:szCs w:val="28"/>
        </w:rPr>
        <w:t xml:space="preserve"> Бека. Так наш земляк стал двукратным чемпионом игр 1980-го года.</w:t>
      </w:r>
    </w:p>
    <w:p w:rsidR="00CF25A8" w:rsidRPr="00BD0122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2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 w:rsidRPr="00BD0122">
        <w:rPr>
          <w:rFonts w:ascii="Times New Roman" w:hAnsi="Times New Roman" w:cs="Times New Roman"/>
          <w:sz w:val="28"/>
          <w:szCs w:val="28"/>
        </w:rPr>
        <w:t xml:space="preserve">: </w:t>
      </w:r>
      <w:r w:rsidR="005B39AC" w:rsidRPr="005B39AC">
        <w:rPr>
          <w:rFonts w:ascii="Times New Roman" w:hAnsi="Times New Roman" w:cs="Times New Roman"/>
          <w:sz w:val="28"/>
          <w:szCs w:val="28"/>
        </w:rPr>
        <w:t>Какие элементы формы новосибирского спортсмена соответствовали цвету флага  СССР?</w:t>
      </w:r>
    </w:p>
    <w:p w:rsidR="00CF25A8" w:rsidRPr="008E1559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1559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№3</w:t>
      </w:r>
    </w:p>
    <w:p w:rsidR="00B52FF1" w:rsidRDefault="00B52FF1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B52FF1">
        <w:rPr>
          <w:rFonts w:ascii="Times New Roman" w:hAnsi="Times New Roman" w:cs="Times New Roman"/>
          <w:sz w:val="28"/>
          <w:szCs w:val="28"/>
        </w:rPr>
        <w:t xml:space="preserve">Первое празднование Дня города Новосибирска состоялось не летом, как принято сейчас, а осенью - 4 октября 1987 года. Праздник начался общегородской утренней физзарядкой, которая впоследствии стала его неотъемлемой частью. В программу были включены экскурсии, в том числе на самолетах, вокруг города. Празднование завершалось факельным шествием и фейерверком. Но впредь празднование решено было проводить в первое воскресенье июня, дабы исключить фактор </w:t>
      </w:r>
      <w:r w:rsidRPr="00B52FF1">
        <w:rPr>
          <w:rFonts w:ascii="Times New Roman" w:hAnsi="Times New Roman" w:cs="Times New Roman"/>
          <w:sz w:val="28"/>
          <w:szCs w:val="28"/>
        </w:rPr>
        <w:lastRenderedPageBreak/>
        <w:t xml:space="preserve">«нестабильности» осенней погоды. В 1988 году День города проходил уже 5 июня. Третий по счёту День города, выпадавший на 4 июня 1989 года, можно сказать, не состоялся, ещё долгие дни и месяцы, как и в следующем году, новосибирцы несли цветы не на главную городскую площадь, а в тихий зелёный массив </w:t>
      </w:r>
      <w:proofErr w:type="spellStart"/>
      <w:r w:rsidRPr="00B52FF1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B52FF1">
        <w:rPr>
          <w:rFonts w:ascii="Times New Roman" w:hAnsi="Times New Roman" w:cs="Times New Roman"/>
          <w:sz w:val="28"/>
          <w:szCs w:val="28"/>
        </w:rPr>
        <w:t xml:space="preserve"> района. Впоследствии торжества были  перенесены на последнее воскресенье первого летнего месяца.</w:t>
      </w:r>
    </w:p>
    <w:p w:rsidR="00CF25A8" w:rsidRPr="008E1559" w:rsidRDefault="00CF25A8" w:rsidP="00EA20D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E1559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 w:rsidRPr="008E155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EC4">
        <w:rPr>
          <w:rFonts w:ascii="Times New Roman" w:hAnsi="Times New Roman" w:cs="Times New Roman"/>
          <w:sz w:val="28"/>
          <w:szCs w:val="28"/>
        </w:rPr>
        <w:t>Какие обстоятельства стали причиной отмены праздничных мероприятий в 1989 году и переноса Дня города на другую дату?</w:t>
      </w:r>
    </w:p>
    <w:p w:rsidR="00CF25A8" w:rsidRPr="00EE6EC4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E6EC4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№4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8537EF">
        <w:rPr>
          <w:rFonts w:ascii="Times New Roman" w:hAnsi="Times New Roman" w:cs="Times New Roman"/>
          <w:sz w:val="28"/>
          <w:szCs w:val="28"/>
        </w:rPr>
        <w:t xml:space="preserve">Пройти улицу Сухарную от первого дома до последнего трудно: она несколько раз пересекает самое себя, идёт порой параллельно самой себе. Чтобы как-то упорядочить этот массив строений, чиновники разбили его на несколько улиц. </w:t>
      </w:r>
      <w:proofErr w:type="gramStart"/>
      <w:r w:rsidRPr="008537EF">
        <w:rPr>
          <w:rFonts w:ascii="Times New Roman" w:hAnsi="Times New Roman" w:cs="Times New Roman"/>
          <w:sz w:val="28"/>
          <w:szCs w:val="28"/>
        </w:rPr>
        <w:t>Кроме основной Сухарной, есть ещё Первая и Вторая Сухарные улицы, Первая Сухарная Береговая и Вторая Сухарная Береговая.</w:t>
      </w:r>
      <w:proofErr w:type="gramEnd"/>
      <w:r w:rsidRPr="008537EF">
        <w:rPr>
          <w:rFonts w:ascii="Times New Roman" w:hAnsi="Times New Roman" w:cs="Times New Roman"/>
          <w:sz w:val="28"/>
          <w:szCs w:val="28"/>
        </w:rPr>
        <w:t xml:space="preserve"> Их общее направление – вдоль берега Оби, слегка на северо-запад. Начинается улица Сухарная на небольшой площади, где сходятся улицы Владимировская и Дуси Ковальчук. Вскоре после обувной фабрики «КОРС» </w:t>
      </w:r>
      <w:proofErr w:type="gramStart"/>
      <w:r w:rsidRPr="008537EF">
        <w:rPr>
          <w:rFonts w:ascii="Times New Roman" w:hAnsi="Times New Roman" w:cs="Times New Roman"/>
          <w:sz w:val="28"/>
          <w:szCs w:val="28"/>
        </w:rPr>
        <w:t>Сухарная</w:t>
      </w:r>
      <w:proofErr w:type="gramEnd"/>
      <w:r w:rsidRPr="008537EF">
        <w:rPr>
          <w:rFonts w:ascii="Times New Roman" w:hAnsi="Times New Roman" w:cs="Times New Roman"/>
          <w:sz w:val="28"/>
          <w:szCs w:val="28"/>
        </w:rPr>
        <w:t xml:space="preserve"> раздваивается: один рукав идёт к парку «</w:t>
      </w:r>
      <w:proofErr w:type="spellStart"/>
      <w:r w:rsidRPr="008537EF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8537EF">
        <w:rPr>
          <w:rFonts w:ascii="Times New Roman" w:hAnsi="Times New Roman" w:cs="Times New Roman"/>
          <w:sz w:val="28"/>
          <w:szCs w:val="28"/>
        </w:rPr>
        <w:t xml:space="preserve"> бор», другой спускается к Оби. На юге, через Первую Ельцовку, </w:t>
      </w:r>
      <w:proofErr w:type="spellStart"/>
      <w:r w:rsidRPr="008537EF">
        <w:rPr>
          <w:rFonts w:ascii="Times New Roman" w:hAnsi="Times New Roman" w:cs="Times New Roman"/>
          <w:sz w:val="28"/>
          <w:szCs w:val="28"/>
        </w:rPr>
        <w:t>Сухарка</w:t>
      </w:r>
      <w:proofErr w:type="spellEnd"/>
      <w:r w:rsidRPr="008537EF">
        <w:rPr>
          <w:rFonts w:ascii="Times New Roman" w:hAnsi="Times New Roman" w:cs="Times New Roman"/>
          <w:sz w:val="28"/>
          <w:szCs w:val="28"/>
        </w:rPr>
        <w:t xml:space="preserve"> соседствует с </w:t>
      </w:r>
      <w:proofErr w:type="gramStart"/>
      <w:r w:rsidRPr="008537EF">
        <w:rPr>
          <w:rFonts w:ascii="Times New Roman" w:hAnsi="Times New Roman" w:cs="Times New Roman"/>
          <w:sz w:val="28"/>
          <w:szCs w:val="28"/>
        </w:rPr>
        <w:t>известной</w:t>
      </w:r>
      <w:proofErr w:type="gramEnd"/>
      <w:r w:rsidRPr="00853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EF">
        <w:rPr>
          <w:rFonts w:ascii="Times New Roman" w:hAnsi="Times New Roman" w:cs="Times New Roman"/>
          <w:sz w:val="28"/>
          <w:szCs w:val="28"/>
        </w:rPr>
        <w:t>Нахаловкой</w:t>
      </w:r>
      <w:proofErr w:type="spellEnd"/>
      <w:r w:rsidRPr="008537EF">
        <w:rPr>
          <w:rFonts w:ascii="Times New Roman" w:hAnsi="Times New Roman" w:cs="Times New Roman"/>
          <w:sz w:val="28"/>
          <w:szCs w:val="28"/>
        </w:rPr>
        <w:t>. С севера территорию Сухарных улиц ограничивает парк культуры и отдыха «</w:t>
      </w:r>
      <w:proofErr w:type="spellStart"/>
      <w:r w:rsidRPr="008537EF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8537EF">
        <w:rPr>
          <w:rFonts w:ascii="Times New Roman" w:hAnsi="Times New Roman" w:cs="Times New Roman"/>
          <w:sz w:val="28"/>
          <w:szCs w:val="28"/>
        </w:rPr>
        <w:t xml:space="preserve"> бор».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245E27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Все ответвления Сухарной улицы в общей сложности занимают довольно обширную территорию, не располагающую ни одним хлебопекарным предприятием. Крупнейшая промышленная постройка, которой на сегодняшний день известен этот «уголок»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обувной комбинат «КОРС». Почему название «сухарной группы» улиц связано не с кожевенным, а с хлебным производством?</w:t>
      </w:r>
    </w:p>
    <w:p w:rsidR="00CF25A8" w:rsidRPr="00EC1D7C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C1D7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№5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EC1D7C">
        <w:rPr>
          <w:rFonts w:ascii="Times New Roman" w:hAnsi="Times New Roman" w:cs="Times New Roman"/>
          <w:sz w:val="28"/>
          <w:szCs w:val="28"/>
        </w:rPr>
        <w:t>«…Такого названия, наверное, больше нет в России. Наш район, вообще, во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1D7C">
        <w:rPr>
          <w:rFonts w:ascii="Times New Roman" w:hAnsi="Times New Roman" w:cs="Times New Roman"/>
          <w:sz w:val="28"/>
          <w:szCs w:val="28"/>
        </w:rPr>
        <w:t xml:space="preserve">м специфичен – это и сердце электронной промышленности, это и кузница кадров для сибирских железных дорог, это и земля мастеров - обувщиков и кожевенников, это и любимое место отдыха горожан – Зоопарк – лучший в стране, </w:t>
      </w:r>
      <w:proofErr w:type="spellStart"/>
      <w:r w:rsidRPr="00EC1D7C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EC1D7C">
        <w:rPr>
          <w:rFonts w:ascii="Times New Roman" w:hAnsi="Times New Roman" w:cs="Times New Roman"/>
          <w:sz w:val="28"/>
          <w:szCs w:val="28"/>
        </w:rPr>
        <w:t xml:space="preserve"> бор – л</w:t>
      </w:r>
      <w:r>
        <w:rPr>
          <w:rFonts w:ascii="Times New Roman" w:hAnsi="Times New Roman" w:cs="Times New Roman"/>
          <w:sz w:val="28"/>
          <w:szCs w:val="28"/>
        </w:rPr>
        <w:t>ёгкие города</w:t>
      </w:r>
      <w:r w:rsidRPr="00EC1D7C">
        <w:rPr>
          <w:rFonts w:ascii="Times New Roman" w:hAnsi="Times New Roman" w:cs="Times New Roman"/>
          <w:sz w:val="28"/>
          <w:szCs w:val="28"/>
        </w:rPr>
        <w:t xml:space="preserve">» - П. Прокудин (глава административного </w:t>
      </w:r>
      <w:proofErr w:type="spellStart"/>
      <w:r w:rsidRPr="00EC1D7C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EC1D7C">
        <w:rPr>
          <w:rFonts w:ascii="Times New Roman" w:hAnsi="Times New Roman" w:cs="Times New Roman"/>
          <w:sz w:val="28"/>
          <w:szCs w:val="28"/>
        </w:rPr>
        <w:t xml:space="preserve"> района 2005г.)</w:t>
      </w:r>
    </w:p>
    <w:p w:rsidR="00B52FF1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EC1D7C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2FF1" w:rsidRPr="00B52FF1">
        <w:rPr>
          <w:rFonts w:ascii="Times New Roman" w:hAnsi="Times New Roman" w:cs="Times New Roman"/>
          <w:sz w:val="28"/>
          <w:szCs w:val="28"/>
        </w:rPr>
        <w:t xml:space="preserve">Благодаря чему/кому </w:t>
      </w:r>
      <w:proofErr w:type="spellStart"/>
      <w:r w:rsidR="00B52FF1" w:rsidRPr="00B52FF1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="00B52FF1" w:rsidRPr="00B52FF1">
        <w:rPr>
          <w:rFonts w:ascii="Times New Roman" w:hAnsi="Times New Roman" w:cs="Times New Roman"/>
          <w:sz w:val="28"/>
          <w:szCs w:val="28"/>
        </w:rPr>
        <w:t xml:space="preserve"> район получил название, какого «больше нет в России»?</w:t>
      </w:r>
    </w:p>
    <w:p w:rsidR="00B52FF1" w:rsidRDefault="00B52FF1" w:rsidP="00EA2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5A8" w:rsidRPr="0096709F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6709F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№6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1980-х Михаил </w:t>
      </w:r>
      <w:r w:rsidRPr="007D4FD3">
        <w:rPr>
          <w:rFonts w:ascii="Times New Roman" w:hAnsi="Times New Roman" w:cs="Times New Roman"/>
          <w:sz w:val="28"/>
          <w:szCs w:val="28"/>
        </w:rPr>
        <w:t>Черненок</w:t>
      </w:r>
      <w:r>
        <w:rPr>
          <w:rFonts w:ascii="Times New Roman" w:hAnsi="Times New Roman" w:cs="Times New Roman"/>
          <w:sz w:val="28"/>
          <w:szCs w:val="28"/>
        </w:rPr>
        <w:t xml:space="preserve">, уроженец села </w:t>
      </w:r>
      <w:r w:rsidRPr="007D4FD3">
        <w:rPr>
          <w:rFonts w:ascii="Times New Roman" w:hAnsi="Times New Roman" w:cs="Times New Roman"/>
          <w:sz w:val="28"/>
          <w:szCs w:val="28"/>
        </w:rPr>
        <w:t xml:space="preserve">Высокая Грива </w:t>
      </w:r>
      <w:proofErr w:type="spellStart"/>
      <w:r w:rsidRPr="007D4FD3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7D4F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4FD3">
        <w:rPr>
          <w:rFonts w:ascii="Times New Roman" w:hAnsi="Times New Roman" w:cs="Times New Roman"/>
          <w:sz w:val="28"/>
          <w:szCs w:val="28"/>
        </w:rPr>
        <w:t xml:space="preserve"> - один из популярнейших сибирских авторов</w:t>
      </w:r>
      <w:r>
        <w:rPr>
          <w:rFonts w:ascii="Times New Roman" w:hAnsi="Times New Roman" w:cs="Times New Roman"/>
          <w:sz w:val="28"/>
          <w:szCs w:val="28"/>
        </w:rPr>
        <w:t>. Он р</w:t>
      </w:r>
      <w:r w:rsidRPr="007D4FD3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4FD3">
        <w:rPr>
          <w:rFonts w:ascii="Times New Roman" w:hAnsi="Times New Roman" w:cs="Times New Roman"/>
          <w:sz w:val="28"/>
          <w:szCs w:val="28"/>
        </w:rPr>
        <w:t xml:space="preserve"> в детективном жанре, строго следуя традициям классического детектива: поиск изобличающих улик, игра в "кошки-мышки" между сыщиком и злоумышленником, разгадка, найденная путём логических заключений из предлагаемых сюжетом обстоятельств. Отличительной чертой детективов </w:t>
      </w:r>
      <w:proofErr w:type="spellStart"/>
      <w:r w:rsidRPr="007D4FD3">
        <w:rPr>
          <w:rFonts w:ascii="Times New Roman" w:hAnsi="Times New Roman" w:cs="Times New Roman"/>
          <w:sz w:val="28"/>
          <w:szCs w:val="28"/>
        </w:rPr>
        <w:t>Черненка</w:t>
      </w:r>
      <w:proofErr w:type="spellEnd"/>
      <w:r w:rsidRPr="007D4FD3">
        <w:rPr>
          <w:rFonts w:ascii="Times New Roman" w:hAnsi="Times New Roman" w:cs="Times New Roman"/>
          <w:sz w:val="28"/>
          <w:szCs w:val="28"/>
        </w:rPr>
        <w:t xml:space="preserve"> является то, что действие их происходит в сибирской глубинке с её своеобычием и колоритом, благодаря которому произведения писателя обретают для земляков, в том числе новосибирцев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тогучинцев</w:t>
      </w:r>
      <w:proofErr w:type="spellEnd"/>
      <w:r w:rsidRPr="007D4FD3">
        <w:rPr>
          <w:rFonts w:ascii="Times New Roman" w:hAnsi="Times New Roman" w:cs="Times New Roman"/>
          <w:sz w:val="28"/>
          <w:szCs w:val="28"/>
        </w:rPr>
        <w:t>, «знакомое лицо».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7D4FD3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Что могло вдохновить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создание детективных романов?</w:t>
      </w:r>
    </w:p>
    <w:p w:rsidR="00CF25A8" w:rsidRPr="007E3857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E3857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№7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067A83">
        <w:rPr>
          <w:rFonts w:ascii="Times New Roman" w:hAnsi="Times New Roman" w:cs="Times New Roman"/>
          <w:sz w:val="28"/>
          <w:szCs w:val="28"/>
        </w:rPr>
        <w:t xml:space="preserve">Шерстистый носорог был типичным </w:t>
      </w:r>
      <w:r w:rsidR="005D7FF6" w:rsidRPr="00067A83">
        <w:rPr>
          <w:rFonts w:ascii="Times New Roman" w:hAnsi="Times New Roman" w:cs="Times New Roman"/>
          <w:sz w:val="28"/>
          <w:szCs w:val="28"/>
        </w:rPr>
        <w:t>представителем,</w:t>
      </w:r>
      <w:r w:rsidRPr="00067A83">
        <w:rPr>
          <w:rFonts w:ascii="Times New Roman" w:hAnsi="Times New Roman" w:cs="Times New Roman"/>
          <w:sz w:val="28"/>
          <w:szCs w:val="28"/>
        </w:rPr>
        <w:t xml:space="preserve"> так называемой</w:t>
      </w:r>
      <w:r w:rsidR="005D7FF6">
        <w:rPr>
          <w:rFonts w:ascii="Times New Roman" w:hAnsi="Times New Roman" w:cs="Times New Roman"/>
          <w:sz w:val="28"/>
          <w:szCs w:val="28"/>
        </w:rPr>
        <w:t>,</w:t>
      </w:r>
      <w:r w:rsidRPr="00067A83">
        <w:rPr>
          <w:rFonts w:ascii="Times New Roman" w:hAnsi="Times New Roman" w:cs="Times New Roman"/>
          <w:sz w:val="28"/>
          <w:szCs w:val="28"/>
        </w:rPr>
        <w:t xml:space="preserve"> мамонтовой фауны, по внешнему облику он был в целом схож с современными носорогами, за исключением, разумеется, более крупных размеров. Кроме того, как следует из названия, он был покрыт густой и длинной шерстью, что хоть сколько-то облегчало жизнь в холодных </w:t>
      </w:r>
      <w:proofErr w:type="spellStart"/>
      <w:r w:rsidRPr="00067A83">
        <w:rPr>
          <w:rFonts w:ascii="Times New Roman" w:hAnsi="Times New Roman" w:cs="Times New Roman"/>
          <w:sz w:val="28"/>
          <w:szCs w:val="28"/>
        </w:rPr>
        <w:t>тундростепях</w:t>
      </w:r>
      <w:proofErr w:type="spellEnd"/>
      <w:r w:rsidRPr="00067A83">
        <w:rPr>
          <w:rFonts w:ascii="Times New Roman" w:hAnsi="Times New Roman" w:cs="Times New Roman"/>
          <w:sz w:val="28"/>
          <w:szCs w:val="28"/>
        </w:rPr>
        <w:t xml:space="preserve"> с чрезвычайно суровым климатом. Как и все носороги, он был исключительно растительноядным животным, питавшимся в основном травянистыми растениями </w:t>
      </w:r>
      <w:proofErr w:type="spellStart"/>
      <w:r w:rsidRPr="00067A83">
        <w:rPr>
          <w:rFonts w:ascii="Times New Roman" w:hAnsi="Times New Roman" w:cs="Times New Roman"/>
          <w:sz w:val="28"/>
          <w:szCs w:val="28"/>
        </w:rPr>
        <w:t>тундростепи</w:t>
      </w:r>
      <w:proofErr w:type="spellEnd"/>
      <w:r w:rsidRPr="00067A83">
        <w:rPr>
          <w:rFonts w:ascii="Times New Roman" w:hAnsi="Times New Roman" w:cs="Times New Roman"/>
          <w:sz w:val="28"/>
          <w:szCs w:val="28"/>
        </w:rPr>
        <w:t xml:space="preserve">. На значительной части своего ареала он соприкасался с древними людьми, которые охотились на шерстистых носорогов и могли сыграть важную роль в их исчезновении. </w:t>
      </w:r>
    </w:p>
    <w:p w:rsidR="00CF25A8" w:rsidRPr="00CF0AC3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7E3857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6AE9">
        <w:rPr>
          <w:rFonts w:ascii="Times New Roman" w:hAnsi="Times New Roman" w:cs="Times New Roman"/>
          <w:sz w:val="28"/>
          <w:szCs w:val="28"/>
        </w:rPr>
        <w:t xml:space="preserve"> </w:t>
      </w:r>
      <w:r w:rsidRPr="00067A83">
        <w:rPr>
          <w:rFonts w:ascii="Times New Roman" w:hAnsi="Times New Roman" w:cs="Times New Roman"/>
          <w:sz w:val="28"/>
          <w:szCs w:val="28"/>
        </w:rPr>
        <w:t>Костные оста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7A83">
        <w:rPr>
          <w:rFonts w:ascii="Times New Roman" w:hAnsi="Times New Roman" w:cs="Times New Roman"/>
          <w:sz w:val="28"/>
          <w:szCs w:val="28"/>
        </w:rPr>
        <w:t xml:space="preserve">ки носорогов часто находят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череп, представленный на выставке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яр» в музее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0AC3">
        <w:rPr>
          <w:rFonts w:ascii="Times New Roman" w:hAnsi="Times New Roman" w:cs="Times New Roman"/>
          <w:sz w:val="28"/>
          <w:szCs w:val="28"/>
        </w:rPr>
        <w:t>был найден на р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F0AC3">
        <w:rPr>
          <w:rFonts w:ascii="Times New Roman" w:hAnsi="Times New Roman" w:cs="Times New Roman"/>
          <w:sz w:val="28"/>
          <w:szCs w:val="28"/>
        </w:rPr>
        <w:t xml:space="preserve"> Иня у д</w:t>
      </w:r>
      <w:r>
        <w:rPr>
          <w:rFonts w:ascii="Times New Roman" w:hAnsi="Times New Roman" w:cs="Times New Roman"/>
          <w:sz w:val="28"/>
          <w:szCs w:val="28"/>
        </w:rPr>
        <w:t xml:space="preserve">еревни </w:t>
      </w:r>
      <w:r w:rsidRPr="00CF0AC3">
        <w:rPr>
          <w:rFonts w:ascii="Times New Roman" w:hAnsi="Times New Roman" w:cs="Times New Roman"/>
          <w:sz w:val="28"/>
          <w:szCs w:val="28"/>
        </w:rPr>
        <w:t xml:space="preserve">Красный Яр. </w:t>
      </w:r>
      <w:r>
        <w:rPr>
          <w:rFonts w:ascii="Times New Roman" w:hAnsi="Times New Roman" w:cs="Times New Roman"/>
          <w:sz w:val="28"/>
          <w:szCs w:val="28"/>
        </w:rPr>
        <w:t>Но почему у носорога отсутствует его главный атрибут?</w:t>
      </w:r>
    </w:p>
    <w:p w:rsidR="00CF25A8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E0C77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№8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7F2680">
        <w:rPr>
          <w:rFonts w:ascii="Times New Roman" w:hAnsi="Times New Roman" w:cs="Times New Roman"/>
          <w:sz w:val="28"/>
          <w:szCs w:val="28"/>
        </w:rPr>
        <w:t>В 1920 г. на территории района стали образовываться коллективные и совместные хозяйства, производящие сельскохозяйственную продукцию. В с</w:t>
      </w:r>
      <w:r w:rsidR="005D7FF6">
        <w:rPr>
          <w:rFonts w:ascii="Times New Roman" w:hAnsi="Times New Roman" w:cs="Times New Roman"/>
          <w:sz w:val="28"/>
          <w:szCs w:val="28"/>
        </w:rPr>
        <w:t>ё</w:t>
      </w:r>
      <w:r w:rsidRPr="007F2680">
        <w:rPr>
          <w:rFonts w:ascii="Times New Roman" w:hAnsi="Times New Roman" w:cs="Times New Roman"/>
          <w:sz w:val="28"/>
          <w:szCs w:val="28"/>
        </w:rPr>
        <w:t>лах и пос</w:t>
      </w:r>
      <w:r w:rsidR="005D7FF6">
        <w:rPr>
          <w:rFonts w:ascii="Times New Roman" w:hAnsi="Times New Roman" w:cs="Times New Roman"/>
          <w:sz w:val="28"/>
          <w:szCs w:val="28"/>
        </w:rPr>
        <w:t>ё</w:t>
      </w:r>
      <w:r w:rsidRPr="007F2680">
        <w:rPr>
          <w:rFonts w:ascii="Times New Roman" w:hAnsi="Times New Roman" w:cs="Times New Roman"/>
          <w:sz w:val="28"/>
          <w:szCs w:val="28"/>
        </w:rPr>
        <w:t xml:space="preserve">лках стали образовываться волостные исполнительные комитеты (ВИК), которые существовали по 1924 г. Поселения нынешнего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 района в это время входили в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Гутовский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Гаревский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Карпысакский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 районы. Большая их часть относилась к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Гутовскому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 району, который просуществовал до 1929 г., а затем вош</w:t>
      </w:r>
      <w:r w:rsidR="005D7FF6">
        <w:rPr>
          <w:rFonts w:ascii="Times New Roman" w:hAnsi="Times New Roman" w:cs="Times New Roman"/>
          <w:sz w:val="28"/>
          <w:szCs w:val="28"/>
        </w:rPr>
        <w:t>ё</w:t>
      </w:r>
      <w:r w:rsidRPr="007F2680">
        <w:rPr>
          <w:rFonts w:ascii="Times New Roman" w:hAnsi="Times New Roman" w:cs="Times New Roman"/>
          <w:sz w:val="28"/>
          <w:szCs w:val="28"/>
        </w:rPr>
        <w:t xml:space="preserve">л в состав вновь образованного </w:t>
      </w:r>
      <w:proofErr w:type="spellStart"/>
      <w:r w:rsidRPr="007F2680">
        <w:rPr>
          <w:rFonts w:ascii="Times New Roman" w:hAnsi="Times New Roman" w:cs="Times New Roman"/>
          <w:sz w:val="28"/>
          <w:szCs w:val="28"/>
        </w:rPr>
        <w:t>Вассинского</w:t>
      </w:r>
      <w:proofErr w:type="spellEnd"/>
      <w:r w:rsidRPr="007F268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2E0C77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Что послужило причиной смены районного центра и переименования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5A8" w:rsidRPr="000C5805" w:rsidRDefault="00CF25A8" w:rsidP="00EA20D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C5805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№9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0C5805">
        <w:rPr>
          <w:rFonts w:ascii="Times New Roman" w:hAnsi="Times New Roman" w:cs="Times New Roman"/>
          <w:sz w:val="28"/>
          <w:szCs w:val="28"/>
        </w:rPr>
        <w:t xml:space="preserve">Когда-то </w:t>
      </w:r>
      <w:proofErr w:type="spellStart"/>
      <w:r w:rsidRPr="000C5805">
        <w:rPr>
          <w:rFonts w:ascii="Times New Roman" w:hAnsi="Times New Roman" w:cs="Times New Roman"/>
          <w:sz w:val="28"/>
          <w:szCs w:val="28"/>
        </w:rPr>
        <w:t>тогучинская</w:t>
      </w:r>
      <w:proofErr w:type="spellEnd"/>
      <w:r w:rsidRPr="000C5805">
        <w:rPr>
          <w:rFonts w:ascii="Times New Roman" w:hAnsi="Times New Roman" w:cs="Times New Roman"/>
          <w:sz w:val="28"/>
          <w:szCs w:val="28"/>
        </w:rPr>
        <w:t xml:space="preserve"> земля, спрятавшаяся за непроходимыми лесами, была пристанищем для беглых крестьян, пришедших сюда ещё в начале XVI века,</w:t>
      </w:r>
      <w:r>
        <w:rPr>
          <w:rFonts w:ascii="Times New Roman" w:hAnsi="Times New Roman" w:cs="Times New Roman"/>
          <w:sz w:val="28"/>
          <w:szCs w:val="28"/>
        </w:rPr>
        <w:t xml:space="preserve"> а впоследствии и старообрядцев</w:t>
      </w:r>
      <w:r w:rsidRPr="000C5805">
        <w:rPr>
          <w:rFonts w:ascii="Times New Roman" w:hAnsi="Times New Roman" w:cs="Times New Roman"/>
          <w:sz w:val="28"/>
          <w:szCs w:val="28"/>
        </w:rPr>
        <w:t xml:space="preserve">. Одно из древнейших сел района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5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05">
        <w:rPr>
          <w:rFonts w:ascii="Times New Roman" w:hAnsi="Times New Roman" w:cs="Times New Roman"/>
          <w:sz w:val="28"/>
          <w:szCs w:val="28"/>
        </w:rPr>
        <w:t>Киик</w:t>
      </w:r>
      <w:proofErr w:type="spellEnd"/>
      <w:r w:rsidRPr="000C5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5805">
        <w:rPr>
          <w:rFonts w:ascii="Times New Roman" w:hAnsi="Times New Roman" w:cs="Times New Roman"/>
          <w:sz w:val="28"/>
          <w:szCs w:val="28"/>
        </w:rPr>
        <w:t xml:space="preserve"> основано в 1530 году, ещё до похода Ермака. </w:t>
      </w:r>
    </w:p>
    <w:p w:rsidR="00CF25A8" w:rsidRDefault="00CF25A8" w:rsidP="00EA20DA">
      <w:pPr>
        <w:jc w:val="both"/>
        <w:rPr>
          <w:rFonts w:ascii="Times New Roman" w:hAnsi="Times New Roman" w:cs="Times New Roman"/>
          <w:sz w:val="28"/>
          <w:szCs w:val="28"/>
        </w:rPr>
      </w:pPr>
      <w:r w:rsidRPr="000C5805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Что может служить доказательством тому, что русские люди, пришедшие в Сибирь за Ермаком – не первопроходцы на этой земле, а Тогучин отсчитывает свою историю не с ХХ века?</w:t>
      </w:r>
    </w:p>
    <w:p w:rsidR="00B52FF1" w:rsidRDefault="00B52FF1" w:rsidP="00B52FF1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D3B0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 №10</w:t>
      </w:r>
    </w:p>
    <w:p w:rsidR="00B52FF1" w:rsidRPr="001D3B0B" w:rsidRDefault="00B52FF1" w:rsidP="00B52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Геральдика занимается изучением гербов, их исторической символичности. Учёный-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геральдист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«читает» по «зашифрованным» элементам герба ключевые моменты истории города, обстоятельства его основания, географическое положение… Создатели гербов не выносят на них ни одной лишней детали, в каждую вложен смысл: л</w:t>
      </w:r>
      <w:r w:rsidRPr="007942E4">
        <w:rPr>
          <w:rFonts w:ascii="Times New Roman" w:hAnsi="Times New Roman" w:cs="Times New Roman"/>
          <w:sz w:val="28"/>
          <w:szCs w:val="28"/>
        </w:rPr>
        <w:t>ошадь символизирует сил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942E4">
        <w:rPr>
          <w:rFonts w:ascii="Times New Roman" w:hAnsi="Times New Roman" w:cs="Times New Roman"/>
          <w:sz w:val="28"/>
          <w:szCs w:val="28"/>
        </w:rPr>
        <w:t>, трудолюбие, целеустремленность, стремление к развитию города, а также указывает на его название</w:t>
      </w:r>
      <w:r>
        <w:rPr>
          <w:rFonts w:ascii="Times New Roman" w:hAnsi="Times New Roman" w:cs="Times New Roman"/>
          <w:sz w:val="28"/>
          <w:szCs w:val="28"/>
        </w:rPr>
        <w:t xml:space="preserve">. На языке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название Тогучина означает не только высокий, крутой яр, но и соответствует числительному «9»,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телеутском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календарном цикле означает «год лошади».</w:t>
      </w:r>
    </w:p>
    <w:p w:rsidR="00B52FF1" w:rsidRDefault="00B52FF1" w:rsidP="00B52FF1">
      <w:pPr>
        <w:jc w:val="both"/>
        <w:rPr>
          <w:rFonts w:ascii="Times New Roman" w:hAnsi="Times New Roman" w:cs="Times New Roman"/>
          <w:sz w:val="28"/>
          <w:szCs w:val="28"/>
        </w:rPr>
      </w:pPr>
      <w:r w:rsidRPr="001D3B0B">
        <w:rPr>
          <w:rFonts w:ascii="Times New Roman" w:hAnsi="Times New Roman" w:cs="Times New Roman"/>
          <w:i/>
          <w:color w:val="FF000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Какое значение имеют другие гербовые символы города Тогучина?</w:t>
      </w:r>
    </w:p>
    <w:p w:rsidR="00CF25A8" w:rsidRPr="00CF25A8" w:rsidRDefault="00CF25A8" w:rsidP="00E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F25A8" w:rsidRPr="00CF25A8" w:rsidSect="00741A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6DC"/>
    <w:multiLevelType w:val="hybridMultilevel"/>
    <w:tmpl w:val="5B96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2139"/>
    <w:multiLevelType w:val="hybridMultilevel"/>
    <w:tmpl w:val="9CACF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4F16"/>
    <w:multiLevelType w:val="hybridMultilevel"/>
    <w:tmpl w:val="89EE1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0A8C"/>
    <w:multiLevelType w:val="hybridMultilevel"/>
    <w:tmpl w:val="83329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33E94"/>
    <w:multiLevelType w:val="hybridMultilevel"/>
    <w:tmpl w:val="D4A08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D370C"/>
    <w:multiLevelType w:val="hybridMultilevel"/>
    <w:tmpl w:val="2FD8C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57D44"/>
    <w:multiLevelType w:val="hybridMultilevel"/>
    <w:tmpl w:val="FC16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9A9"/>
    <w:multiLevelType w:val="hybridMultilevel"/>
    <w:tmpl w:val="E398C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60A8F"/>
    <w:multiLevelType w:val="hybridMultilevel"/>
    <w:tmpl w:val="62A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42"/>
    <w:rsid w:val="00036968"/>
    <w:rsid w:val="000D3C5B"/>
    <w:rsid w:val="000F09B2"/>
    <w:rsid w:val="00153663"/>
    <w:rsid w:val="0020598B"/>
    <w:rsid w:val="002C2123"/>
    <w:rsid w:val="002D4F9B"/>
    <w:rsid w:val="002D6652"/>
    <w:rsid w:val="00324AF7"/>
    <w:rsid w:val="003A1CAD"/>
    <w:rsid w:val="003C4D1B"/>
    <w:rsid w:val="00483B73"/>
    <w:rsid w:val="005B39AC"/>
    <w:rsid w:val="005D7FF6"/>
    <w:rsid w:val="00630915"/>
    <w:rsid w:val="00741A1C"/>
    <w:rsid w:val="00765AB1"/>
    <w:rsid w:val="00823480"/>
    <w:rsid w:val="008878F9"/>
    <w:rsid w:val="008C5D43"/>
    <w:rsid w:val="00A115B5"/>
    <w:rsid w:val="00AD2342"/>
    <w:rsid w:val="00B52FF1"/>
    <w:rsid w:val="00BA44C2"/>
    <w:rsid w:val="00CF25A8"/>
    <w:rsid w:val="00D36186"/>
    <w:rsid w:val="00D94D27"/>
    <w:rsid w:val="00DC7428"/>
    <w:rsid w:val="00EA20DA"/>
    <w:rsid w:val="00F22309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3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3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zaelmuseumn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zaelmuseum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.muzej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2016-02-11T07:26:00Z</dcterms:created>
  <dcterms:modified xsi:type="dcterms:W3CDTF">2016-11-11T04:55:00Z</dcterms:modified>
</cp:coreProperties>
</file>